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D2C9F" w:rsidTr="00DB36D6">
        <w:trPr>
          <w:jc w:val="center"/>
        </w:trPr>
        <w:tc>
          <w:tcPr>
            <w:tcW w:w="4395" w:type="dxa"/>
          </w:tcPr>
          <w:p w:rsidR="00200ED4" w:rsidRPr="00200ED4" w:rsidRDefault="00136F7B" w:rsidP="00200ED4">
            <w:pPr>
              <w:jc w:val="center"/>
              <w:rPr>
                <w:sz w:val="24"/>
                <w:szCs w:val="20"/>
              </w:rPr>
            </w:pPr>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136F7B"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136F7B"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136F7B"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136F7B"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3</w:t>
            </w:r>
            <w:r w:rsidRPr="00200ED4">
              <w:rPr>
                <w:i/>
                <w:iCs/>
                <w:sz w:val="24"/>
                <w:szCs w:val="20"/>
              </w:rPr>
              <w:t xml:space="preserve"> trang)</w:t>
            </w:r>
          </w:p>
        </w:tc>
        <w:tc>
          <w:tcPr>
            <w:tcW w:w="5670" w:type="dxa"/>
          </w:tcPr>
          <w:p w:rsidR="00200ED4" w:rsidRPr="00F8055C" w:rsidRDefault="00136F7B"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D75FB2">
              <w:rPr>
                <w:b/>
                <w:bCs/>
                <w:sz w:val="26"/>
                <w:szCs w:val="20"/>
              </w:rPr>
              <w:t>CUỐI KÌ I</w:t>
            </w:r>
          </w:p>
          <w:p w:rsidR="00200ED4" w:rsidRDefault="00136F7B"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CC1B6B">
              <w:rPr>
                <w:b/>
                <w:bCs/>
                <w:sz w:val="26"/>
                <w:szCs w:val="20"/>
              </w:rPr>
              <w:t>2</w:t>
            </w:r>
          </w:p>
          <w:p w:rsidR="00754E75" w:rsidRPr="00F8055C" w:rsidRDefault="00136F7B"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136F7B"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136F7B"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D2C9F" w:rsidTr="0083307B">
        <w:trPr>
          <w:trHeight w:val="458"/>
        </w:trPr>
        <w:tc>
          <w:tcPr>
            <w:tcW w:w="8067" w:type="dxa"/>
            <w:tcBorders>
              <w:right w:val="single" w:sz="4" w:space="0" w:color="auto"/>
            </w:tcBorders>
          </w:tcPr>
          <w:p w:rsidR="00040FE7" w:rsidRPr="00F8055C" w:rsidRDefault="00136F7B"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136F7B"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001</w:t>
            </w:r>
          </w:p>
        </w:tc>
      </w:tr>
    </w:tbl>
    <w:p w:rsidR="001E7FA8" w:rsidRPr="001B6A18" w:rsidRDefault="001E7FA8" w:rsidP="001B6A18">
      <w:pPr>
        <w:tabs>
          <w:tab w:val="right" w:leader="dot" w:pos="5812"/>
        </w:tabs>
        <w:spacing w:line="360" w:lineRule="auto"/>
        <w:rPr>
          <w:sz w:val="2"/>
          <w:szCs w:val="2"/>
        </w:rPr>
      </w:pPr>
    </w:p>
    <w:p w:rsidR="001C497F" w:rsidRPr="00B15342" w:rsidRDefault="00136F7B"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D8781B" w:rsidRDefault="00136F7B" w:rsidP="00D8781B">
      <w:pPr>
        <w:pStyle w:val="Normal30"/>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 xml:space="preserve">Loại tơ nào sau đây được điều chế bằng phản ứng trùng hợp? </w:t>
      </w:r>
    </w:p>
    <w:p w:rsidR="00D8781B" w:rsidRDefault="00136F7B" w:rsidP="00D8781B">
      <w:pPr>
        <w:pStyle w:val="Normal31"/>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Tơ cellulose acetate.</w:t>
      </w:r>
      <w:r>
        <w:rPr>
          <w:rFonts w:ascii="Times New Roman" w:hAnsi="Times New Roman"/>
        </w:rPr>
        <w:tab/>
      </w:r>
      <w:r>
        <w:rPr>
          <w:b/>
        </w:rPr>
        <w:t xml:space="preserve">    B. </w:t>
      </w:r>
      <w:r>
        <w:rPr>
          <w:rFonts w:ascii="Times New Roman" w:hAnsi="Times New Roman"/>
          <w:color w:val="000000"/>
        </w:rPr>
        <w:t xml:space="preserve"> Tơ visco.</w:t>
      </w:r>
    </w:p>
    <w:p w:rsidR="00D8781B" w:rsidRDefault="00136F7B" w:rsidP="00D8781B">
      <w:pPr>
        <w:pStyle w:val="Normal32"/>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Tơ nitron.</w:t>
      </w:r>
      <w:r>
        <w:rPr>
          <w:rFonts w:ascii="Times New Roman" w:hAnsi="Times New Roman"/>
        </w:rPr>
        <w:tab/>
      </w:r>
      <w:r>
        <w:rPr>
          <w:b/>
        </w:rPr>
        <w:t xml:space="preserve">    D. </w:t>
      </w:r>
      <w:r>
        <w:rPr>
          <w:rFonts w:ascii="Times New Roman" w:hAnsi="Times New Roman"/>
          <w:color w:val="000000"/>
        </w:rPr>
        <w:t xml:space="preserve"> Tơ nylon-6,6.</w:t>
      </w:r>
    </w:p>
    <w:p w:rsidR="00D8781B" w:rsidRDefault="00136F7B" w:rsidP="00D8781B">
      <w:pPr>
        <w:pStyle w:val="Normal35"/>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Cho các polymer: cellulose (1), Amylopectin (2), Cao su lưu hoá (3), Nhựa phenol formandehide (4). Polymer có cấu trúc dạng phân nhánh là:</w:t>
      </w:r>
    </w:p>
    <w:p w:rsidR="00D8781B" w:rsidRDefault="00136F7B" w:rsidP="00D8781B">
      <w:pPr>
        <w:pStyle w:val="Normal36"/>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(1)</w:t>
      </w:r>
      <w:r>
        <w:rPr>
          <w:rFonts w:ascii="Times New Roman" w:hAnsi="Times New Roman"/>
        </w:rPr>
        <w:tab/>
      </w:r>
      <w:r>
        <w:rPr>
          <w:b/>
        </w:rPr>
        <w:t xml:space="preserve">    B. </w:t>
      </w:r>
      <w:r>
        <w:rPr>
          <w:rFonts w:ascii="Times New Roman" w:hAnsi="Times New Roman"/>
          <w:color w:val="000000"/>
        </w:rPr>
        <w:t xml:space="preserve"> (3)</w:t>
      </w:r>
      <w:r>
        <w:rPr>
          <w:rFonts w:ascii="Times New Roman" w:hAnsi="Times New Roman"/>
        </w:rPr>
        <w:tab/>
      </w:r>
      <w:r>
        <w:rPr>
          <w:b/>
        </w:rPr>
        <w:t xml:space="preserve">    C. </w:t>
      </w:r>
      <w:r>
        <w:rPr>
          <w:rFonts w:ascii="Times New Roman" w:hAnsi="Times New Roman"/>
          <w:color w:val="000000"/>
        </w:rPr>
        <w:t xml:space="preserve"> (2)</w:t>
      </w:r>
      <w:r>
        <w:rPr>
          <w:rFonts w:ascii="Times New Roman" w:hAnsi="Times New Roman"/>
        </w:rPr>
        <w:tab/>
      </w:r>
      <w:r>
        <w:rPr>
          <w:b/>
        </w:rPr>
        <w:t xml:space="preserve">    D. </w:t>
      </w:r>
      <w:r>
        <w:rPr>
          <w:rFonts w:ascii="Times New Roman" w:hAnsi="Times New Roman"/>
          <w:color w:val="000000"/>
        </w:rPr>
        <w:t xml:space="preserve"> (4)</w:t>
      </w:r>
    </w:p>
    <w:p w:rsidR="00196DB0" w:rsidRDefault="00136F7B" w:rsidP="00196DB0">
      <w:pPr>
        <w:pStyle w:val="Normal45"/>
        <w:widowControl w:val="0"/>
        <w:autoSpaceDE w:val="0"/>
        <w:autoSpaceDN w:val="0"/>
        <w:adjustRightInd w:val="0"/>
        <w:rPr>
          <w:rFonts w:ascii="Times New Roman" w:hAnsi="Times New Roman"/>
        </w:rPr>
      </w:pPr>
      <w:r>
        <w:rPr>
          <w:b/>
        </w:rPr>
        <w:t xml:space="preserve">Câu 3: </w:t>
      </w:r>
      <w:r>
        <w:rPr>
          <w:rFonts w:ascii="Times New Roman" w:hAnsi="Times New Roman"/>
          <w:color w:val="000000"/>
        </w:rPr>
        <w:t>Khi</w:t>
      </w:r>
      <w:r>
        <w:rPr>
          <w:rFonts w:ascii="Times New Roman" w:hAnsi="Times New Roman"/>
          <w:color w:val="000000"/>
        </w:rPr>
        <w:t xml:space="preserve"> điện phân CaCl</w:t>
      </w:r>
      <w:r>
        <w:rPr>
          <w:rFonts w:ascii="Times New Roman" w:hAnsi="Times New Roman"/>
          <w:color w:val="000000"/>
          <w:vertAlign w:val="subscript"/>
        </w:rPr>
        <w:t>2</w:t>
      </w:r>
      <w:r>
        <w:rPr>
          <w:rFonts w:ascii="Times New Roman" w:hAnsi="Times New Roman"/>
          <w:color w:val="000000"/>
        </w:rPr>
        <w:t xml:space="preserve"> nóng chảy (điện cực trơ), ở anode  (cực dương) xảy ra</w:t>
      </w:r>
    </w:p>
    <w:p w:rsidR="00196DB0" w:rsidRDefault="00136F7B" w:rsidP="00196DB0">
      <w:pPr>
        <w:pStyle w:val="Normal46"/>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sự khử ion Cl</w:t>
      </w:r>
      <w:r>
        <w:rPr>
          <w:rFonts w:ascii="Times New Roman" w:hAnsi="Times New Roman"/>
          <w:color w:val="000000"/>
          <w:vertAlign w:val="superscript"/>
        </w:rPr>
        <w:t>-</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sự oxi hoá ion Ca</w:t>
      </w:r>
      <w:r>
        <w:rPr>
          <w:rFonts w:ascii="Times New Roman" w:hAnsi="Times New Roman"/>
          <w:color w:val="000000"/>
          <w:vertAlign w:val="superscript"/>
        </w:rPr>
        <w:t>2+</w:t>
      </w:r>
      <w:r>
        <w:rPr>
          <w:rFonts w:ascii="Times New Roman" w:hAnsi="Times New Roman"/>
          <w:color w:val="000000"/>
        </w:rPr>
        <w:t>.</w:t>
      </w:r>
    </w:p>
    <w:p w:rsidR="00196DB0" w:rsidRDefault="00136F7B" w:rsidP="00196DB0">
      <w:pPr>
        <w:pStyle w:val="Normal49"/>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sự oxi hoá ion Cl</w:t>
      </w:r>
      <w:r>
        <w:rPr>
          <w:rFonts w:ascii="Times New Roman" w:hAnsi="Times New Roman"/>
          <w:color w:val="000000"/>
          <w:vertAlign w:val="superscript"/>
        </w:rPr>
        <w:t>-</w:t>
      </w:r>
      <w:r>
        <w:rPr>
          <w:rFonts w:ascii="Times New Roman" w:hAnsi="Times New Roman"/>
          <w:color w:val="000000"/>
        </w:rPr>
        <w:t>.</w:t>
      </w:r>
      <w:r>
        <w:rPr>
          <w:rFonts w:ascii="Times New Roman" w:hAnsi="Times New Roman"/>
        </w:rPr>
        <w:tab/>
      </w:r>
      <w:r>
        <w:rPr>
          <w:b/>
        </w:rPr>
        <w:t xml:space="preserve">    D. </w:t>
      </w:r>
      <w:r>
        <w:rPr>
          <w:rFonts w:ascii="Times New Roman" w:hAnsi="Times New Roman"/>
          <w:color w:val="000000"/>
        </w:rPr>
        <w:t xml:space="preserve"> sự khử ion Ca</w:t>
      </w:r>
      <w:r>
        <w:rPr>
          <w:rFonts w:ascii="Times New Roman" w:hAnsi="Times New Roman"/>
          <w:color w:val="000000"/>
          <w:vertAlign w:val="superscript"/>
        </w:rPr>
        <w:t>2+</w:t>
      </w:r>
      <w:r>
        <w:rPr>
          <w:rFonts w:ascii="Times New Roman" w:hAnsi="Times New Roman"/>
          <w:color w:val="000000"/>
        </w:rPr>
        <w:t>.</w:t>
      </w:r>
    </w:p>
    <w:p w:rsidR="00D8781B" w:rsidRDefault="00136F7B" w:rsidP="00D8781B">
      <w:pPr>
        <w:pStyle w:val="Normal20"/>
        <w:widowControl w:val="0"/>
        <w:autoSpaceDE w:val="0"/>
        <w:autoSpaceDN w:val="0"/>
        <w:adjustRightInd w:val="0"/>
        <w:rPr>
          <w:rFonts w:ascii="Times New Roman" w:hAnsi="Times New Roman"/>
        </w:rPr>
      </w:pPr>
      <w:r>
        <w:rPr>
          <w:b/>
        </w:rPr>
        <w:t xml:space="preserve">Câu 4: </w:t>
      </w:r>
      <w:r>
        <w:rPr>
          <w:rFonts w:ascii="Times New Roman" w:hAnsi="Times New Roman"/>
          <w:color w:val="000000"/>
        </w:rPr>
        <w:t>Khi nhỏ acid HNO</w:t>
      </w:r>
      <w:r>
        <w:rPr>
          <w:rFonts w:ascii="Times New Roman" w:hAnsi="Times New Roman"/>
          <w:color w:val="000000"/>
          <w:vertAlign w:val="subscript"/>
        </w:rPr>
        <w:t>3</w:t>
      </w:r>
      <w:r>
        <w:rPr>
          <w:rFonts w:ascii="Times New Roman" w:hAnsi="Times New Roman"/>
          <w:color w:val="000000"/>
        </w:rPr>
        <w:t xml:space="preserve"> đậm đặc vào dung dịch lòng trắng trứng đun nóng hỗn hợ</w:t>
      </w:r>
      <w:r>
        <w:rPr>
          <w:rFonts w:ascii="Times New Roman" w:hAnsi="Times New Roman"/>
          <w:color w:val="000000"/>
        </w:rPr>
        <w:t>p thấy xuất hiện: ..(1).., cho copper(II) hydroxide vào dung dịch lòng trắng trứng thấy màu ..(2).. xuất hiện</w:t>
      </w:r>
    </w:p>
    <w:p w:rsidR="00D8781B" w:rsidRDefault="00136F7B" w:rsidP="00D8781B">
      <w:pPr>
        <w:pStyle w:val="Normal21"/>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(1) kết tủa màu vàng, (2) xanh.</w:t>
      </w:r>
      <w:r>
        <w:rPr>
          <w:rFonts w:ascii="Times New Roman" w:hAnsi="Times New Roman"/>
        </w:rPr>
        <w:tab/>
      </w:r>
      <w:r>
        <w:rPr>
          <w:b/>
        </w:rPr>
        <w:t xml:space="preserve">    B. </w:t>
      </w:r>
      <w:r>
        <w:rPr>
          <w:rFonts w:ascii="Times New Roman" w:hAnsi="Times New Roman"/>
          <w:color w:val="000000"/>
        </w:rPr>
        <w:t xml:space="preserve"> (1) kết tủa màu vàng, (2) tím.</w:t>
      </w:r>
    </w:p>
    <w:p w:rsidR="00D8781B" w:rsidRDefault="00136F7B" w:rsidP="00D8781B">
      <w:pPr>
        <w:pStyle w:val="Normal23"/>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(1) kết tủa màu trắng, (2) tím.</w:t>
      </w:r>
      <w:r>
        <w:rPr>
          <w:rFonts w:ascii="Times New Roman" w:hAnsi="Times New Roman"/>
        </w:rPr>
        <w:tab/>
      </w:r>
      <w:r>
        <w:rPr>
          <w:b/>
        </w:rPr>
        <w:t xml:space="preserve">    D. </w:t>
      </w:r>
      <w:r>
        <w:rPr>
          <w:rFonts w:ascii="Times New Roman" w:hAnsi="Times New Roman"/>
          <w:color w:val="000000"/>
        </w:rPr>
        <w:t xml:space="preserve"> (1) kết tủa màu xan</w:t>
      </w:r>
      <w:r>
        <w:rPr>
          <w:rFonts w:ascii="Times New Roman" w:hAnsi="Times New Roman"/>
          <w:color w:val="000000"/>
        </w:rPr>
        <w:t>h, (2) vàng.</w:t>
      </w:r>
    </w:p>
    <w:p w:rsidR="00D8781B" w:rsidRDefault="00136F7B" w:rsidP="00D8781B">
      <w:pPr>
        <w:pStyle w:val="Normal15"/>
        <w:widowControl w:val="0"/>
        <w:autoSpaceDE w:val="0"/>
        <w:autoSpaceDN w:val="0"/>
        <w:adjustRightInd w:val="0"/>
        <w:rPr>
          <w:rFonts w:ascii="Times New Roman" w:hAnsi="Times New Roman"/>
        </w:rPr>
      </w:pPr>
      <w:r>
        <w:rPr>
          <w:b/>
        </w:rPr>
        <w:t xml:space="preserve">Câu 5: </w:t>
      </w:r>
      <w:r>
        <w:rPr>
          <w:rFonts w:ascii="Times New Roman" w:hAnsi="Times New Roman"/>
          <w:color w:val="000000"/>
        </w:rPr>
        <w:t>Chất nào sau đây thuộc loại amine bậc ba?</w:t>
      </w:r>
    </w:p>
    <w:p w:rsidR="00D8781B" w:rsidRDefault="00136F7B" w:rsidP="00D8781B">
      <w:pPr>
        <w:pStyle w:val="Normal17"/>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w:t>
      </w:r>
      <w:r>
        <w:rPr>
          <w:rFonts w:ascii="Times New Roman" w:hAnsi="Times New Roman"/>
          <w:color w:val="000000"/>
          <w:vertAlign w:val="subscript"/>
        </w:rPr>
        <w:t>3</w:t>
      </w:r>
      <w:r>
        <w:rPr>
          <w:rFonts w:ascii="Times New Roman" w:hAnsi="Times New Roman"/>
          <w:color w:val="000000"/>
        </w:rPr>
        <w:t>N.</w:t>
      </w:r>
      <w:r>
        <w:rPr>
          <w:rFonts w:ascii="Times New Roman" w:hAnsi="Times New Roman"/>
        </w:rPr>
        <w:tab/>
      </w:r>
      <w:r>
        <w:rPr>
          <w:b/>
        </w:rPr>
        <w:t xml:space="preserve">    B. </w:t>
      </w:r>
      <w:r>
        <w:rPr>
          <w:rFonts w:ascii="Times New Roman" w:hAnsi="Times New Roman"/>
          <w:color w:val="000000"/>
        </w:rPr>
        <w:t xml:space="preserve"> C</w:t>
      </w:r>
      <w:r>
        <w:rPr>
          <w:rFonts w:ascii="Times New Roman" w:hAnsi="Times New Roman"/>
          <w:color w:val="000000"/>
          <w:vertAlign w:val="subscript"/>
        </w:rPr>
        <w:t>2</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-NH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C.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-NH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D.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-NH-CH</w:t>
      </w:r>
      <w:r>
        <w:rPr>
          <w:rFonts w:ascii="Times New Roman" w:hAnsi="Times New Roman"/>
          <w:color w:val="000000"/>
          <w:vertAlign w:val="subscript"/>
        </w:rPr>
        <w:t>3</w:t>
      </w:r>
      <w:r>
        <w:rPr>
          <w:rFonts w:ascii="Times New Roman" w:hAnsi="Times New Roman"/>
          <w:color w:val="000000"/>
        </w:rPr>
        <w:t>.</w:t>
      </w:r>
    </w:p>
    <w:p w:rsidR="00D8781B" w:rsidRDefault="00136F7B" w:rsidP="00D8781B">
      <w:pPr>
        <w:pStyle w:val="Normal5"/>
        <w:widowControl w:val="0"/>
        <w:autoSpaceDE w:val="0"/>
        <w:autoSpaceDN w:val="0"/>
        <w:adjustRightInd w:val="0"/>
        <w:rPr>
          <w:rFonts w:ascii="Times New Roman" w:hAnsi="Times New Roman"/>
        </w:rPr>
      </w:pPr>
      <w:r>
        <w:rPr>
          <w:b/>
        </w:rPr>
        <w:t xml:space="preserve">Câu 6: </w:t>
      </w:r>
      <w:r>
        <w:rPr>
          <w:rFonts w:ascii="Times New Roman" w:hAnsi="Times New Roman"/>
          <w:color w:val="000000"/>
        </w:rPr>
        <w:t>Carbohydrate nhất thiết phải chứa nhóm chức của</w:t>
      </w:r>
    </w:p>
    <w:p w:rsidR="00D8781B" w:rsidRDefault="00136F7B" w:rsidP="00D8781B">
      <w:pPr>
        <w:pStyle w:val="Normal8"/>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amine.</w:t>
      </w:r>
      <w:r>
        <w:rPr>
          <w:rFonts w:ascii="Times New Roman" w:hAnsi="Times New Roman"/>
        </w:rPr>
        <w:tab/>
      </w:r>
      <w:r>
        <w:rPr>
          <w:b/>
        </w:rPr>
        <w:t xml:space="preserve">    B. </w:t>
      </w:r>
      <w:r>
        <w:rPr>
          <w:rFonts w:ascii="Times New Roman" w:hAnsi="Times New Roman"/>
          <w:color w:val="000000"/>
        </w:rPr>
        <w:t xml:space="preserve"> alcohol.</w:t>
      </w:r>
      <w:r>
        <w:rPr>
          <w:rFonts w:ascii="Times New Roman" w:hAnsi="Times New Roman"/>
        </w:rPr>
        <w:tab/>
      </w:r>
      <w:r>
        <w:rPr>
          <w:b/>
        </w:rPr>
        <w:t xml:space="preserve">    C. </w:t>
      </w:r>
      <w:r>
        <w:rPr>
          <w:rFonts w:ascii="Times New Roman" w:hAnsi="Times New Roman"/>
          <w:color w:val="000000"/>
        </w:rPr>
        <w:t xml:space="preserve"> ketone.</w:t>
      </w:r>
      <w:r>
        <w:rPr>
          <w:rFonts w:ascii="Times New Roman" w:hAnsi="Times New Roman"/>
        </w:rPr>
        <w:tab/>
      </w:r>
      <w:r>
        <w:rPr>
          <w:b/>
        </w:rPr>
        <w:t xml:space="preserve">    D. </w:t>
      </w:r>
      <w:r>
        <w:rPr>
          <w:rFonts w:ascii="Times New Roman" w:hAnsi="Times New Roman"/>
          <w:color w:val="000000"/>
        </w:rPr>
        <w:t xml:space="preserve"> aldehyde.</w:t>
      </w:r>
    </w:p>
    <w:p w:rsidR="00196DB0" w:rsidRDefault="00136F7B" w:rsidP="00196DB0">
      <w:pPr>
        <w:pStyle w:val="Normal1"/>
        <w:rPr>
          <w:color w:val="000000"/>
        </w:rPr>
      </w:pPr>
      <w:r>
        <w:rPr>
          <w:b/>
        </w:rPr>
        <w:t xml:space="preserve">Câu 7: </w:t>
      </w:r>
      <w:r w:rsidRPr="006A65A1">
        <w:t>Trong pin điện hoá, quá trình oxi hoá</w:t>
      </w:r>
    </w:p>
    <w:p w:rsidR="00196DB0" w:rsidRDefault="00136F7B" w:rsidP="00196DB0">
      <w:pPr>
        <w:pStyle w:val="Normal10"/>
        <w:tabs>
          <w:tab w:val="left" w:pos="5000"/>
        </w:tabs>
        <w:rPr>
          <w:color w:val="000000"/>
        </w:rPr>
      </w:pPr>
      <w:r>
        <w:rPr>
          <w:b/>
        </w:rPr>
        <w:t xml:space="preserve">    A. </w:t>
      </w:r>
      <w:r w:rsidRPr="006A65A1">
        <w:t>chỉ xảy ra ở cực âm.</w:t>
      </w:r>
      <w:r>
        <w:rPr>
          <w:color w:val="000000"/>
        </w:rPr>
        <w:tab/>
      </w:r>
      <w:r>
        <w:rPr>
          <w:b/>
        </w:rPr>
        <w:t xml:space="preserve">    B. </w:t>
      </w:r>
      <w:r w:rsidRPr="006A65A1">
        <w:t>chỉ xảy ra ở cực dương.</w:t>
      </w:r>
    </w:p>
    <w:p w:rsidR="00196DB0" w:rsidRDefault="00136F7B" w:rsidP="00196DB0">
      <w:pPr>
        <w:pStyle w:val="Normal11"/>
        <w:tabs>
          <w:tab w:val="left" w:pos="5000"/>
        </w:tabs>
        <w:rPr>
          <w:color w:val="000000"/>
        </w:rPr>
      </w:pPr>
      <w:r>
        <w:rPr>
          <w:b/>
        </w:rPr>
        <w:t xml:space="preserve">    C. </w:t>
      </w:r>
      <w:r w:rsidRPr="006A65A1">
        <w:t>xảy ra ở cả hai cực.</w:t>
      </w:r>
      <w:r>
        <w:rPr>
          <w:color w:val="000000"/>
        </w:rPr>
        <w:tab/>
      </w:r>
      <w:r>
        <w:rPr>
          <w:b/>
        </w:rPr>
        <w:t xml:space="preserve">    D. </w:t>
      </w:r>
      <w:r w:rsidRPr="006A65A1">
        <w:t>không xảy ra ở cả hai cực.</w:t>
      </w:r>
    </w:p>
    <w:p w:rsidR="00D8781B" w:rsidRPr="00D8781B" w:rsidRDefault="00136F7B" w:rsidP="00D8781B">
      <w:pPr>
        <w:pStyle w:val="Normal2"/>
        <w:tabs>
          <w:tab w:val="left" w:pos="992"/>
        </w:tabs>
        <w:spacing w:before="120"/>
        <w:rPr>
          <w:rFonts w:eastAsia="Calibri"/>
          <w:lang w:val="fr-FR"/>
        </w:rPr>
      </w:pPr>
      <w:r>
        <w:rPr>
          <w:b/>
        </w:rPr>
        <w:t xml:space="preserve">Câu 8: </w:t>
      </w:r>
      <w:r w:rsidRPr="00D8781B">
        <w:rPr>
          <w:rFonts w:eastAsia="Calibri"/>
          <w:lang w:val="fr-FR"/>
        </w:rPr>
        <w:t>Cho sơ đ</w:t>
      </w:r>
      <w:r w:rsidRPr="00D8781B">
        <w:rPr>
          <w:rFonts w:eastAsia="Calibri"/>
          <w:lang w:val="fr-FR"/>
        </w:rPr>
        <w:t>ồ</w:t>
      </w:r>
      <w:r w:rsidRPr="00D8781B">
        <w:rPr>
          <w:rFonts w:eastAsia="Calibri"/>
          <w:lang w:val="fr-FR"/>
        </w:rPr>
        <w:t xml:space="preserve"> ph</w:t>
      </w:r>
      <w:r w:rsidRPr="00D8781B">
        <w:rPr>
          <w:rFonts w:eastAsia="Calibri"/>
          <w:lang w:val="fr-FR"/>
        </w:rPr>
        <w:t>ả</w:t>
      </w:r>
      <w:r w:rsidRPr="00D8781B">
        <w:rPr>
          <w:rFonts w:eastAsia="Calibri"/>
          <w:lang w:val="fr-FR"/>
        </w:rPr>
        <w:t xml:space="preserve">n </w:t>
      </w:r>
      <w:r w:rsidRPr="00D8781B">
        <w:rPr>
          <w:rFonts w:eastAsia="Calibri"/>
          <w:lang w:val="fr-FR"/>
        </w:rPr>
        <w:t>ứ</w:t>
      </w:r>
      <w:r w:rsidRPr="00D8781B">
        <w:rPr>
          <w:rFonts w:eastAsia="Calibri"/>
          <w:lang w:val="fr-FR"/>
        </w:rPr>
        <w:t>ng:</w:t>
      </w:r>
    </w:p>
    <w:p w:rsidR="00D8781B" w:rsidRPr="00D8781B" w:rsidRDefault="00136F7B" w:rsidP="00D8781B">
      <w:pPr>
        <w:pStyle w:val="Normal3"/>
        <w:ind w:left="992" w:firstLine="1"/>
        <w:rPr>
          <w:rFonts w:eastAsia="Calibri"/>
          <w:lang w:val="fr-FR"/>
        </w:rPr>
      </w:pPr>
      <w:r w:rsidRPr="00D8781B">
        <w:rPr>
          <w:rFonts w:eastAsia="Calibri"/>
          <w:lang w:val="fr-FR"/>
        </w:rPr>
        <w:t>a) X + H</w:t>
      </w:r>
      <w:r w:rsidRPr="00D8781B">
        <w:rPr>
          <w:rFonts w:eastAsia="Calibri"/>
          <w:vertAlign w:val="subscript"/>
          <w:lang w:val="fr-FR"/>
        </w:rPr>
        <w:t>2</w:t>
      </w:r>
      <w:r w:rsidRPr="00D8781B">
        <w:rPr>
          <w:rFonts w:eastAsia="Calibri"/>
          <w:lang w:val="fr-FR"/>
        </w:rPr>
        <w:t xml:space="preserve">O </w:t>
      </w:r>
      <w:r>
        <w:rPr>
          <w:position w:val="-6"/>
        </w:rPr>
        <w:object w:dxaOrig="720" w:dyaOrig="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7pt" o:ole="">
            <v:imagedata r:id="rId6" o:title=""/>
          </v:shape>
          <o:OLEObject Type="Embed" ProgID="Equation.DSMT4" ShapeID="_x0000_i1025" DrawAspect="Content" ObjectID="_1796710110" r:id="rId7"/>
        </w:object>
      </w:r>
      <w:r w:rsidRPr="00D8781B">
        <w:rPr>
          <w:rFonts w:eastAsia="Calibri"/>
          <w:lang w:val="fr-FR"/>
        </w:rPr>
        <w:t xml:space="preserve"> Y</w:t>
      </w:r>
    </w:p>
    <w:p w:rsidR="00D8781B" w:rsidRPr="00D8781B" w:rsidRDefault="00136F7B" w:rsidP="00D8781B">
      <w:pPr>
        <w:pStyle w:val="Normal4"/>
        <w:ind w:left="992" w:firstLine="1"/>
        <w:rPr>
          <w:rFonts w:eastAsia="Calibri"/>
        </w:rPr>
      </w:pPr>
      <w:r w:rsidRPr="00D8781B">
        <w:rPr>
          <w:rFonts w:eastAsia="Calibri"/>
        </w:rPr>
        <w:t>b) Y + 2[Ag(NH</w:t>
      </w:r>
      <w:r w:rsidRPr="00D8781B">
        <w:rPr>
          <w:rFonts w:eastAsia="Calibri"/>
          <w:vertAlign w:val="subscript"/>
        </w:rPr>
        <w:t>3</w:t>
      </w:r>
      <w:r w:rsidRPr="00D8781B">
        <w:rPr>
          <w:rFonts w:eastAsia="Calibri"/>
        </w:rPr>
        <w:t>)</w:t>
      </w:r>
      <w:r w:rsidRPr="00D8781B">
        <w:rPr>
          <w:rFonts w:eastAsia="Calibri"/>
          <w:vertAlign w:val="subscript"/>
        </w:rPr>
        <w:t>2</w:t>
      </w:r>
      <w:r w:rsidRPr="00D8781B">
        <w:rPr>
          <w:rFonts w:eastAsia="Calibri"/>
        </w:rPr>
        <w:t xml:space="preserve">]OH </w:t>
      </w:r>
      <w:r>
        <w:rPr>
          <w:rFonts w:eastAsia="Calibri"/>
          <w:position w:val="-6"/>
        </w:rPr>
        <w:object w:dxaOrig="620" w:dyaOrig="314">
          <v:shape id="_x0000_i1026" type="#_x0000_t75" style="width:31pt;height:15.7pt" o:ole="">
            <v:imagedata r:id="rId8" o:title=""/>
          </v:shape>
          <o:OLEObject Type="Embed" ProgID="Equation.DSMT4" ShapeID="_x0000_i1026" DrawAspect="Content" ObjectID="_1796710111" r:id="rId9"/>
        </w:object>
      </w:r>
      <w:r w:rsidRPr="00D8781B">
        <w:rPr>
          <w:rFonts w:eastAsia="Calibri"/>
        </w:rPr>
        <w:t xml:space="preserve"> ammonium gluconate + 2Ag + 3NH</w:t>
      </w:r>
      <w:r w:rsidRPr="00D8781B">
        <w:rPr>
          <w:rFonts w:eastAsia="Calibri"/>
          <w:vertAlign w:val="subscript"/>
        </w:rPr>
        <w:t>3</w:t>
      </w:r>
      <w:r w:rsidRPr="00D8781B">
        <w:rPr>
          <w:rFonts w:eastAsia="Calibri"/>
        </w:rPr>
        <w:t xml:space="preserve"> + H</w:t>
      </w:r>
      <w:r w:rsidRPr="00D8781B">
        <w:rPr>
          <w:rFonts w:eastAsia="Calibri"/>
          <w:vertAlign w:val="subscript"/>
        </w:rPr>
        <w:t>2</w:t>
      </w:r>
      <w:r w:rsidRPr="00D8781B">
        <w:rPr>
          <w:rFonts w:eastAsia="Calibri"/>
        </w:rPr>
        <w:t>O</w:t>
      </w:r>
    </w:p>
    <w:p w:rsidR="00D8781B" w:rsidRPr="00D8781B" w:rsidRDefault="00136F7B" w:rsidP="00D8781B">
      <w:pPr>
        <w:pStyle w:val="Normal6"/>
        <w:ind w:left="992" w:firstLine="1"/>
        <w:rPr>
          <w:rFonts w:eastAsia="Calibri"/>
          <w:lang w:val="fr-FR"/>
        </w:rPr>
      </w:pPr>
      <w:r w:rsidRPr="00D8781B">
        <w:rPr>
          <w:rFonts w:eastAsia="Calibri"/>
          <w:lang w:val="fr-FR"/>
        </w:rPr>
        <w:t xml:space="preserve">c) Y </w:t>
      </w:r>
      <w:r>
        <w:rPr>
          <w:position w:val="-6"/>
        </w:rPr>
        <w:object w:dxaOrig="1027" w:dyaOrig="314">
          <v:shape id="_x0000_i1027" type="#_x0000_t75" style="width:51.35pt;height:15.7pt" o:ole="">
            <v:imagedata r:id="rId10" o:title=""/>
          </v:shape>
          <o:OLEObject Type="Embed" ProgID="Equation.DSMT4" ShapeID="_x0000_i1027" DrawAspect="Content" ObjectID="_1796710112" r:id="rId11"/>
        </w:object>
      </w:r>
      <w:r w:rsidRPr="00D8781B">
        <w:rPr>
          <w:rFonts w:eastAsia="Calibri"/>
          <w:lang w:val="fr-FR"/>
        </w:rPr>
        <w:t xml:space="preserve"> E + Z</w:t>
      </w:r>
    </w:p>
    <w:p w:rsidR="00D8781B" w:rsidRPr="00D8781B" w:rsidRDefault="00136F7B" w:rsidP="00D8781B">
      <w:pPr>
        <w:pStyle w:val="Normal7"/>
        <w:ind w:left="992" w:firstLine="1"/>
        <w:rPr>
          <w:rFonts w:eastAsia="Calibri"/>
          <w:lang w:val="fr-FR"/>
        </w:rPr>
      </w:pPr>
      <w:r w:rsidRPr="00D8781B">
        <w:rPr>
          <w:rFonts w:eastAsia="Calibri"/>
          <w:lang w:val="fr-FR"/>
        </w:rPr>
        <w:t>d) Z + H</w:t>
      </w:r>
      <w:r w:rsidRPr="00D8781B">
        <w:rPr>
          <w:rFonts w:eastAsia="Calibri"/>
          <w:vertAlign w:val="subscript"/>
          <w:lang w:val="fr-FR"/>
        </w:rPr>
        <w:t>2</w:t>
      </w:r>
      <w:r w:rsidRPr="00D8781B">
        <w:rPr>
          <w:rFonts w:eastAsia="Calibri"/>
          <w:lang w:val="fr-FR"/>
        </w:rPr>
        <w:t xml:space="preserve">O </w:t>
      </w:r>
      <w:r>
        <w:rPr>
          <w:rFonts w:eastAsia="Calibri"/>
          <w:position w:val="-6"/>
        </w:rPr>
        <w:object w:dxaOrig="1554" w:dyaOrig="314">
          <v:shape id="_x0000_i1028" type="#_x0000_t75" style="width:77.7pt;height:15.7pt" o:ole="">
            <v:imagedata r:id="rId12" o:title=""/>
          </v:shape>
          <o:OLEObject Type="Embed" ProgID="Equation.DSMT4" ShapeID="_x0000_i1028" DrawAspect="Content" ObjectID="_1796710113" r:id="rId13"/>
        </w:object>
      </w:r>
      <w:r w:rsidRPr="00D8781B">
        <w:rPr>
          <w:rFonts w:eastAsia="Calibri"/>
          <w:lang w:val="fr-FR"/>
        </w:rPr>
        <w:t xml:space="preserve"> X + G</w:t>
      </w:r>
    </w:p>
    <w:p w:rsidR="00D8781B" w:rsidRPr="00D8781B" w:rsidRDefault="00136F7B" w:rsidP="00D8781B">
      <w:pPr>
        <w:pStyle w:val="Normal9"/>
        <w:ind w:left="992"/>
        <w:rPr>
          <w:rFonts w:eastAsia="Calibri"/>
          <w:lang w:val="fr-FR"/>
        </w:rPr>
      </w:pPr>
      <w:r w:rsidRPr="00D8781B">
        <w:rPr>
          <w:rFonts w:eastAsia="Calibri"/>
          <w:lang w:val="fr-FR"/>
        </w:rPr>
        <w:t>X, Y và Z l</w:t>
      </w:r>
      <w:r w:rsidRPr="00D8781B">
        <w:rPr>
          <w:rFonts w:eastAsia="Calibri"/>
          <w:lang w:val="fr-FR"/>
        </w:rPr>
        <w:t>ầ</w:t>
      </w:r>
      <w:r w:rsidRPr="00D8781B">
        <w:rPr>
          <w:rFonts w:eastAsia="Calibri"/>
          <w:lang w:val="fr-FR"/>
        </w:rPr>
        <w:t>n lư</w:t>
      </w:r>
      <w:r w:rsidRPr="00D8781B">
        <w:rPr>
          <w:rFonts w:eastAsia="Calibri"/>
          <w:lang w:val="fr-FR"/>
        </w:rPr>
        <w:t>ợ</w:t>
      </w:r>
      <w:r w:rsidRPr="00D8781B">
        <w:rPr>
          <w:rFonts w:eastAsia="Calibri"/>
          <w:lang w:val="fr-FR"/>
        </w:rPr>
        <w:t>t là</w:t>
      </w:r>
    </w:p>
    <w:p w:rsidR="00D8781B" w:rsidRDefault="00D8781B" w:rsidP="00D8781B">
      <w:pPr>
        <w:pStyle w:val="Normal12"/>
        <w:rPr>
          <w:color w:val="000000"/>
        </w:rPr>
      </w:pPr>
    </w:p>
    <w:p w:rsidR="00D8781B" w:rsidRPr="00D8781B" w:rsidRDefault="00136F7B" w:rsidP="00C748BE">
      <w:pPr>
        <w:pStyle w:val="Normal13"/>
        <w:rPr>
          <w:color w:val="000000"/>
        </w:rPr>
      </w:pPr>
      <w:r>
        <w:rPr>
          <w:b/>
        </w:rPr>
        <w:t xml:space="preserve">    A. </w:t>
      </w:r>
      <w:r w:rsidRPr="00D8781B">
        <w:rPr>
          <w:rFonts w:eastAsia="Calibri"/>
          <w:lang w:val="fr-FR"/>
        </w:rPr>
        <w:t>tinh b</w:t>
      </w:r>
      <w:r w:rsidRPr="00D8781B">
        <w:rPr>
          <w:rFonts w:eastAsia="Calibri"/>
          <w:lang w:val="fr-FR"/>
        </w:rPr>
        <w:t>ộ</w:t>
      </w:r>
      <w:r w:rsidRPr="00D8781B">
        <w:rPr>
          <w:rFonts w:eastAsia="Calibri"/>
          <w:lang w:val="fr-FR"/>
        </w:rPr>
        <w:t>t, glucose và khí carbonic.</w:t>
      </w:r>
      <w:r w:rsidR="00C748BE">
        <w:rPr>
          <w:rFonts w:eastAsia="Calibri"/>
          <w:lang w:val="fr-FR"/>
        </w:rPr>
        <w:tab/>
      </w:r>
      <w:r w:rsidR="00C748BE">
        <w:rPr>
          <w:rFonts w:eastAsia="Calibri"/>
          <w:lang w:val="fr-FR"/>
        </w:rPr>
        <w:tab/>
      </w:r>
      <w:r>
        <w:rPr>
          <w:b/>
        </w:rPr>
        <w:t xml:space="preserve">B. </w:t>
      </w:r>
      <w:r w:rsidRPr="00D8781B">
        <w:rPr>
          <w:rFonts w:eastAsia="Calibri"/>
          <w:lang w:val="fr-FR"/>
        </w:rPr>
        <w:t>tinh b</w:t>
      </w:r>
      <w:r w:rsidRPr="00D8781B">
        <w:rPr>
          <w:rFonts w:eastAsia="Calibri"/>
          <w:lang w:val="fr-FR"/>
        </w:rPr>
        <w:t>ộ</w:t>
      </w:r>
      <w:r w:rsidRPr="00D8781B">
        <w:rPr>
          <w:rFonts w:eastAsia="Calibri"/>
          <w:lang w:val="fr-FR"/>
        </w:rPr>
        <w:t>t, glucose và ethyl alcohol.</w:t>
      </w:r>
    </w:p>
    <w:p w:rsidR="00D8781B" w:rsidRPr="00C748BE" w:rsidRDefault="00136F7B" w:rsidP="00C748BE">
      <w:pPr>
        <w:pStyle w:val="Normal150"/>
        <w:rPr>
          <w:color w:val="000000"/>
        </w:rPr>
      </w:pPr>
      <w:r>
        <w:rPr>
          <w:b/>
        </w:rPr>
        <w:t xml:space="preserve">    C. </w:t>
      </w:r>
      <w:r w:rsidRPr="00D8781B">
        <w:rPr>
          <w:rFonts w:eastAsia="Calibri"/>
          <w:lang w:val="fr-FR"/>
        </w:rPr>
        <w:t>cellulose, glucose và khí carbon oxide.</w:t>
      </w:r>
      <w:r w:rsidR="00C748BE">
        <w:rPr>
          <w:rFonts w:eastAsia="Calibri"/>
          <w:lang w:val="fr-FR"/>
        </w:rPr>
        <w:tab/>
      </w:r>
      <w:r w:rsidR="00C748BE">
        <w:rPr>
          <w:rFonts w:eastAsia="Calibri"/>
          <w:lang w:val="fr-FR"/>
        </w:rPr>
        <w:tab/>
      </w:r>
      <w:r>
        <w:rPr>
          <w:b/>
        </w:rPr>
        <w:t xml:space="preserve">D. </w:t>
      </w:r>
      <w:r w:rsidRPr="00D8781B">
        <w:rPr>
          <w:rFonts w:eastAsia="Calibri"/>
          <w:lang w:val="fr-FR"/>
        </w:rPr>
        <w:t>cellulose, fructose và khí carbonic.</w:t>
      </w:r>
    </w:p>
    <w:p w:rsidR="00D8781B" w:rsidRPr="00D8781B" w:rsidRDefault="00136F7B" w:rsidP="00D8781B">
      <w:pPr>
        <w:pStyle w:val="Normal16"/>
        <w:rPr>
          <w:color w:val="000000"/>
        </w:rPr>
      </w:pPr>
      <w:r>
        <w:rPr>
          <w:b/>
        </w:rPr>
        <w:t>C</w:t>
      </w:r>
      <w:r>
        <w:rPr>
          <w:b/>
        </w:rPr>
        <w:t xml:space="preserve">âu 9: </w:t>
      </w:r>
      <w:r w:rsidRPr="00D8781B">
        <w:t xml:space="preserve">Phát biểu nào sau đây về xà phòng là </w:t>
      </w:r>
      <w:r w:rsidRPr="00D8781B">
        <w:rPr>
          <w:b/>
        </w:rPr>
        <w:t>đúng</w:t>
      </w:r>
      <w:r w:rsidRPr="00D8781B">
        <w:t>?</w:t>
      </w:r>
    </w:p>
    <w:p w:rsidR="00D8781B" w:rsidRPr="00D8781B" w:rsidRDefault="00136F7B" w:rsidP="00D8781B">
      <w:pPr>
        <w:pStyle w:val="Vnbnnidung"/>
        <w:tabs>
          <w:tab w:val="left" w:pos="2587"/>
          <w:tab w:val="left" w:pos="4507"/>
          <w:tab w:val="left" w:pos="6427"/>
        </w:tabs>
        <w:spacing w:after="240" w:line="240" w:lineRule="auto"/>
        <w:rPr>
          <w:rFonts w:ascii="Times New Roman" w:hAnsi="Times New Roman" w:cs="Times New Roman"/>
          <w:sz w:val="24"/>
          <w:szCs w:val="24"/>
        </w:rPr>
      </w:pPr>
      <w:r>
        <w:rPr>
          <w:b/>
        </w:rPr>
        <w:t xml:space="preserve">    A. </w:t>
      </w:r>
      <w:r w:rsidRPr="00D8781B">
        <w:rPr>
          <w:rFonts w:ascii="Times New Roman" w:hAnsi="Times New Roman" w:cs="Times New Roman"/>
          <w:sz w:val="24"/>
          <w:szCs w:val="24"/>
        </w:rPr>
        <w:t>Xà phòng m</w:t>
      </w:r>
      <w:r w:rsidRPr="00D8781B">
        <w:rPr>
          <w:rFonts w:ascii="Times New Roman" w:hAnsi="Times New Roman" w:cs="Times New Roman"/>
          <w:sz w:val="24"/>
          <w:szCs w:val="24"/>
        </w:rPr>
        <w:t>ấ</w:t>
      </w:r>
      <w:r w:rsidRPr="00D8781B">
        <w:rPr>
          <w:rFonts w:ascii="Times New Roman" w:hAnsi="Times New Roman" w:cs="Times New Roman"/>
          <w:sz w:val="24"/>
          <w:szCs w:val="24"/>
        </w:rPr>
        <w:t>t tính gi</w:t>
      </w:r>
      <w:r w:rsidRPr="00D8781B">
        <w:rPr>
          <w:rFonts w:ascii="Times New Roman" w:hAnsi="Times New Roman" w:cs="Times New Roman"/>
          <w:sz w:val="24"/>
          <w:szCs w:val="24"/>
        </w:rPr>
        <w:t>ặ</w:t>
      </w:r>
      <w:r w:rsidRPr="00D8781B">
        <w:rPr>
          <w:rFonts w:ascii="Times New Roman" w:hAnsi="Times New Roman" w:cs="Times New Roman"/>
          <w:sz w:val="24"/>
          <w:szCs w:val="24"/>
        </w:rPr>
        <w:t>t r</w:t>
      </w:r>
      <w:r w:rsidRPr="00D8781B">
        <w:rPr>
          <w:rFonts w:ascii="Times New Roman" w:hAnsi="Times New Roman" w:cs="Times New Roman"/>
          <w:sz w:val="24"/>
          <w:szCs w:val="24"/>
        </w:rPr>
        <w:t>ử</w:t>
      </w:r>
      <w:r w:rsidRPr="00D8781B">
        <w:rPr>
          <w:rFonts w:ascii="Times New Roman" w:hAnsi="Times New Roman" w:cs="Times New Roman"/>
          <w:sz w:val="24"/>
          <w:szCs w:val="24"/>
        </w:rPr>
        <w:t>a khi s</w:t>
      </w:r>
      <w:r w:rsidRPr="00D8781B">
        <w:rPr>
          <w:rFonts w:ascii="Times New Roman" w:hAnsi="Times New Roman" w:cs="Times New Roman"/>
          <w:sz w:val="24"/>
          <w:szCs w:val="24"/>
        </w:rPr>
        <w:t>ử</w:t>
      </w:r>
      <w:r w:rsidRPr="00D8781B">
        <w:rPr>
          <w:rFonts w:ascii="Times New Roman" w:hAnsi="Times New Roman" w:cs="Times New Roman"/>
          <w:sz w:val="24"/>
          <w:szCs w:val="24"/>
        </w:rPr>
        <w:t xml:space="preserve"> d</w:t>
      </w:r>
      <w:r w:rsidRPr="00D8781B">
        <w:rPr>
          <w:rFonts w:ascii="Times New Roman" w:hAnsi="Times New Roman" w:cs="Times New Roman"/>
          <w:sz w:val="24"/>
          <w:szCs w:val="24"/>
        </w:rPr>
        <w:t>ụ</w:t>
      </w:r>
      <w:r w:rsidRPr="00D8781B">
        <w:rPr>
          <w:rFonts w:ascii="Times New Roman" w:hAnsi="Times New Roman" w:cs="Times New Roman"/>
          <w:sz w:val="24"/>
          <w:szCs w:val="24"/>
        </w:rPr>
        <w:t>ng v</w:t>
      </w:r>
      <w:r w:rsidRPr="00D8781B">
        <w:rPr>
          <w:rFonts w:ascii="Times New Roman" w:hAnsi="Times New Roman" w:cs="Times New Roman"/>
          <w:sz w:val="24"/>
          <w:szCs w:val="24"/>
        </w:rPr>
        <w:t>ớ</w:t>
      </w:r>
      <w:r w:rsidRPr="00D8781B">
        <w:rPr>
          <w:rFonts w:ascii="Times New Roman" w:hAnsi="Times New Roman" w:cs="Times New Roman"/>
          <w:sz w:val="24"/>
          <w:szCs w:val="24"/>
        </w:rPr>
        <w:t>i nư</w:t>
      </w:r>
      <w:r w:rsidRPr="00D8781B">
        <w:rPr>
          <w:rFonts w:ascii="Times New Roman" w:hAnsi="Times New Roman" w:cs="Times New Roman"/>
          <w:sz w:val="24"/>
          <w:szCs w:val="24"/>
        </w:rPr>
        <w:t>ớ</w:t>
      </w:r>
      <w:r w:rsidRPr="00D8781B">
        <w:rPr>
          <w:rFonts w:ascii="Times New Roman" w:hAnsi="Times New Roman" w:cs="Times New Roman"/>
          <w:sz w:val="24"/>
          <w:szCs w:val="24"/>
        </w:rPr>
        <w:t>c c</w:t>
      </w:r>
      <w:r w:rsidRPr="00D8781B">
        <w:rPr>
          <w:rFonts w:ascii="Times New Roman" w:hAnsi="Times New Roman" w:cs="Times New Roman"/>
          <w:sz w:val="24"/>
          <w:szCs w:val="24"/>
        </w:rPr>
        <w:t>ứ</w:t>
      </w:r>
      <w:r w:rsidRPr="00D8781B">
        <w:rPr>
          <w:rFonts w:ascii="Times New Roman" w:hAnsi="Times New Roman" w:cs="Times New Roman"/>
          <w:sz w:val="24"/>
          <w:szCs w:val="24"/>
        </w:rPr>
        <w:t>ng.</w:t>
      </w:r>
    </w:p>
    <w:p w:rsidR="00D8781B" w:rsidRPr="00D8781B" w:rsidRDefault="00136F7B" w:rsidP="00D8781B">
      <w:pPr>
        <w:pStyle w:val="Normal170"/>
        <w:rPr>
          <w:color w:val="000000"/>
        </w:rPr>
      </w:pPr>
      <w:r>
        <w:rPr>
          <w:b/>
        </w:rPr>
        <w:t xml:space="preserve">    B. </w:t>
      </w:r>
      <w:r w:rsidRPr="00D8781B">
        <w:t>Nhược điểm của xà phòng là khó bị phân huỷ hoặc</w:t>
      </w:r>
      <w:r w:rsidRPr="00D8781B">
        <w:t xml:space="preserve"> phân huỷ chậm, do đó gây hại cho hệ sinh thái.</w:t>
      </w:r>
    </w:p>
    <w:p w:rsidR="00D8781B" w:rsidRPr="00D8781B" w:rsidRDefault="00136F7B" w:rsidP="00D8781B">
      <w:pPr>
        <w:pStyle w:val="Vnbnnidung00"/>
        <w:tabs>
          <w:tab w:val="left" w:pos="2587"/>
          <w:tab w:val="left" w:pos="4507"/>
          <w:tab w:val="left" w:pos="6427"/>
        </w:tabs>
        <w:spacing w:after="240" w:line="240" w:lineRule="auto"/>
        <w:rPr>
          <w:rFonts w:ascii="Times New Roman" w:hAnsi="Times New Roman" w:cs="Times New Roman"/>
          <w:sz w:val="24"/>
          <w:szCs w:val="24"/>
        </w:rPr>
      </w:pPr>
      <w:r>
        <w:rPr>
          <w:b/>
        </w:rPr>
        <w:t xml:space="preserve">    C. </w:t>
      </w:r>
      <w:r w:rsidRPr="00D8781B">
        <w:rPr>
          <w:rFonts w:ascii="Times New Roman" w:hAnsi="Times New Roman" w:cs="Times New Roman"/>
          <w:sz w:val="24"/>
          <w:szCs w:val="24"/>
        </w:rPr>
        <w:t>Xà phòng có thành ph</w:t>
      </w:r>
      <w:r w:rsidRPr="00D8781B">
        <w:rPr>
          <w:rFonts w:ascii="Times New Roman" w:hAnsi="Times New Roman" w:cs="Times New Roman"/>
          <w:sz w:val="24"/>
          <w:szCs w:val="24"/>
        </w:rPr>
        <w:t>ầ</w:t>
      </w:r>
      <w:r w:rsidRPr="00D8781B">
        <w:rPr>
          <w:rFonts w:ascii="Times New Roman" w:hAnsi="Times New Roman" w:cs="Times New Roman"/>
          <w:sz w:val="24"/>
          <w:szCs w:val="24"/>
        </w:rPr>
        <w:t>n chính là mu</w:t>
      </w:r>
      <w:r w:rsidRPr="00D8781B">
        <w:rPr>
          <w:rFonts w:ascii="Times New Roman" w:hAnsi="Times New Roman" w:cs="Times New Roman"/>
          <w:sz w:val="24"/>
          <w:szCs w:val="24"/>
        </w:rPr>
        <w:t>ố</w:t>
      </w:r>
      <w:r w:rsidRPr="00D8781B">
        <w:rPr>
          <w:rFonts w:ascii="Times New Roman" w:hAnsi="Times New Roman" w:cs="Times New Roman"/>
          <w:sz w:val="24"/>
          <w:szCs w:val="24"/>
        </w:rPr>
        <w:t>i sodium ho</w:t>
      </w:r>
      <w:r w:rsidRPr="00D8781B">
        <w:rPr>
          <w:rFonts w:ascii="Times New Roman" w:hAnsi="Times New Roman" w:cs="Times New Roman"/>
          <w:sz w:val="24"/>
          <w:szCs w:val="24"/>
        </w:rPr>
        <w:t>ặ</w:t>
      </w:r>
      <w:r w:rsidRPr="00D8781B">
        <w:rPr>
          <w:rFonts w:ascii="Times New Roman" w:hAnsi="Times New Roman" w:cs="Times New Roman"/>
          <w:sz w:val="24"/>
          <w:szCs w:val="24"/>
        </w:rPr>
        <w:t>c potassium c</w:t>
      </w:r>
      <w:r w:rsidRPr="00D8781B">
        <w:rPr>
          <w:rFonts w:ascii="Times New Roman" w:hAnsi="Times New Roman" w:cs="Times New Roman"/>
          <w:sz w:val="24"/>
          <w:szCs w:val="24"/>
        </w:rPr>
        <w:t>ủ</w:t>
      </w:r>
      <w:r w:rsidRPr="00D8781B">
        <w:rPr>
          <w:rFonts w:ascii="Times New Roman" w:hAnsi="Times New Roman" w:cs="Times New Roman"/>
          <w:sz w:val="24"/>
          <w:szCs w:val="24"/>
        </w:rPr>
        <w:t>a carboxylic acid.</w:t>
      </w:r>
      <w:bookmarkStart w:id="0" w:name="bookmark52"/>
      <w:bookmarkEnd w:id="0"/>
    </w:p>
    <w:p w:rsidR="00D8781B" w:rsidRPr="00D8781B" w:rsidRDefault="00136F7B" w:rsidP="00D8781B">
      <w:pPr>
        <w:pStyle w:val="Normal18"/>
        <w:rPr>
          <w:color w:val="000000"/>
        </w:rPr>
      </w:pPr>
      <w:r>
        <w:rPr>
          <w:b/>
        </w:rPr>
        <w:t xml:space="preserve">    D. </w:t>
      </w:r>
      <w:r w:rsidRPr="00D8781B">
        <w:t>Các phân tử xà phòng đều có đầu kị nước gắn với đuôi dài ưa nước.</w:t>
      </w:r>
    </w:p>
    <w:p w:rsidR="00C748BE" w:rsidRDefault="00C748BE" w:rsidP="00196DB0">
      <w:pPr>
        <w:pStyle w:val="Normal50"/>
        <w:widowControl w:val="0"/>
        <w:autoSpaceDE w:val="0"/>
        <w:autoSpaceDN w:val="0"/>
        <w:adjustRightInd w:val="0"/>
        <w:rPr>
          <w:b/>
        </w:rPr>
      </w:pPr>
    </w:p>
    <w:p w:rsidR="00196DB0" w:rsidRDefault="00136F7B" w:rsidP="00196DB0">
      <w:pPr>
        <w:pStyle w:val="Normal50"/>
        <w:widowControl w:val="0"/>
        <w:autoSpaceDE w:val="0"/>
        <w:autoSpaceDN w:val="0"/>
        <w:adjustRightInd w:val="0"/>
        <w:rPr>
          <w:rFonts w:ascii="Times New Roman" w:hAnsi="Times New Roman"/>
        </w:rPr>
      </w:pPr>
      <w:r>
        <w:rPr>
          <w:b/>
        </w:rPr>
        <w:lastRenderedPageBreak/>
        <w:t xml:space="preserve">Câu 10: </w:t>
      </w:r>
      <w:r>
        <w:rPr>
          <w:rFonts w:ascii="Times New Roman" w:hAnsi="Times New Roman"/>
          <w:color w:val="000000"/>
        </w:rPr>
        <w:t>Cho pin điện hoá Ni-Cu. Biết E°</w:t>
      </w:r>
      <w:r>
        <w:rPr>
          <w:rFonts w:ascii="Times New Roman" w:hAnsi="Times New Roman"/>
          <w:color w:val="000000"/>
          <w:vertAlign w:val="subscript"/>
        </w:rPr>
        <w:t>Ni</w:t>
      </w:r>
      <w:r>
        <w:rPr>
          <w:rFonts w:ascii="Times New Roman" w:hAnsi="Times New Roman"/>
          <w:color w:val="000000"/>
          <w:vertAlign w:val="superscript"/>
        </w:rPr>
        <w:t>2+/</w:t>
      </w:r>
      <w:r>
        <w:rPr>
          <w:rFonts w:ascii="Times New Roman" w:hAnsi="Times New Roman"/>
          <w:color w:val="000000"/>
          <w:vertAlign w:val="subscript"/>
        </w:rPr>
        <w:t>Ni</w:t>
      </w:r>
      <w:r>
        <w:rPr>
          <w:rFonts w:ascii="Times New Roman" w:hAnsi="Times New Roman"/>
          <w:color w:val="000000"/>
        </w:rPr>
        <w:t xml:space="preserve"> = -0,25 V và E°</w:t>
      </w:r>
      <w:r>
        <w:rPr>
          <w:rFonts w:ascii="Times New Roman" w:hAnsi="Times New Roman"/>
          <w:color w:val="000000"/>
          <w:vertAlign w:val="subscript"/>
        </w:rPr>
        <w:t>Cu2+/Cu</w:t>
      </w:r>
      <w:r>
        <w:rPr>
          <w:rFonts w:ascii="Times New Roman" w:hAnsi="Times New Roman"/>
          <w:color w:val="000000"/>
        </w:rPr>
        <w:t xml:space="preserve"> = 0,34 V.</w:t>
      </w:r>
    </w:p>
    <w:p w:rsidR="00196DB0" w:rsidRDefault="00136F7B" w:rsidP="00196DB0">
      <w:pPr>
        <w:pStyle w:val="Normal500"/>
        <w:widowControl w:val="0"/>
        <w:autoSpaceDE w:val="0"/>
        <w:autoSpaceDN w:val="0"/>
        <w:adjustRightInd w:val="0"/>
        <w:spacing w:after="140"/>
        <w:rPr>
          <w:rFonts w:ascii="Times New Roman" w:hAnsi="Times New Roman"/>
        </w:rPr>
      </w:pPr>
      <w:r>
        <w:rPr>
          <w:rFonts w:ascii="Times New Roman" w:hAnsi="Times New Roman"/>
          <w:color w:val="000000"/>
        </w:rPr>
        <w:t>Sức điện động chuẩn của pin điện hoá Ni-Cu là</w:t>
      </w:r>
    </w:p>
    <w:p w:rsidR="00196DB0" w:rsidRDefault="00136F7B" w:rsidP="00196DB0">
      <w:pPr>
        <w:pStyle w:val="Normal53"/>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0,78 V. </w:t>
      </w:r>
      <w:r>
        <w:rPr>
          <w:rFonts w:ascii="Times New Roman" w:hAnsi="Times New Roman"/>
        </w:rPr>
        <w:tab/>
      </w:r>
      <w:r>
        <w:rPr>
          <w:b/>
        </w:rPr>
        <w:t xml:space="preserve">    B. </w:t>
      </w:r>
      <w:r>
        <w:rPr>
          <w:rFonts w:ascii="Times New Roman" w:hAnsi="Times New Roman"/>
          <w:color w:val="000000"/>
        </w:rPr>
        <w:t xml:space="preserve"> 0,59V. </w:t>
      </w:r>
      <w:r>
        <w:rPr>
          <w:rFonts w:ascii="Times New Roman" w:hAnsi="Times New Roman"/>
        </w:rPr>
        <w:tab/>
      </w:r>
      <w:r>
        <w:rPr>
          <w:b/>
        </w:rPr>
        <w:t xml:space="preserve">    C. </w:t>
      </w:r>
      <w:r>
        <w:rPr>
          <w:rFonts w:ascii="Times New Roman" w:hAnsi="Times New Roman"/>
          <w:color w:val="000000"/>
        </w:rPr>
        <w:t xml:space="preserve"> 0,09 V.</w:t>
      </w:r>
      <w:r>
        <w:rPr>
          <w:rFonts w:ascii="Times New Roman" w:hAnsi="Times New Roman"/>
        </w:rPr>
        <w:tab/>
      </w:r>
      <w:r>
        <w:rPr>
          <w:b/>
        </w:rPr>
        <w:t xml:space="preserve">    D. </w:t>
      </w:r>
      <w:r>
        <w:rPr>
          <w:rFonts w:ascii="Times New Roman" w:hAnsi="Times New Roman"/>
          <w:color w:val="000000"/>
        </w:rPr>
        <w:t xml:space="preserve"> 1,66 V. </w:t>
      </w:r>
    </w:p>
    <w:p w:rsidR="00D8781B" w:rsidRPr="00D8781B" w:rsidRDefault="00136F7B" w:rsidP="00D8781B">
      <w:pPr>
        <w:pStyle w:val="Normal19"/>
        <w:rPr>
          <w:color w:val="000000"/>
        </w:rPr>
      </w:pPr>
      <w:r>
        <w:rPr>
          <w:b/>
        </w:rPr>
        <w:t xml:space="preserve">Câu 11: </w:t>
      </w:r>
      <w:r w:rsidRPr="00D8781B">
        <w:t>Chất X có công thức phân tử C</w:t>
      </w:r>
      <w:r w:rsidRPr="00D8781B">
        <w:rPr>
          <w:vertAlign w:val="subscript"/>
        </w:rPr>
        <w:t>4</w:t>
      </w:r>
      <w:r w:rsidRPr="00D8781B">
        <w:t>H</w:t>
      </w:r>
      <w:r w:rsidRPr="00D8781B">
        <w:rPr>
          <w:vertAlign w:val="subscript"/>
        </w:rPr>
        <w:t>8</w:t>
      </w:r>
      <w:r w:rsidRPr="00D8781B">
        <w:t>O</w:t>
      </w:r>
      <w:r w:rsidRPr="00D8781B">
        <w:rPr>
          <w:vertAlign w:val="subscript"/>
        </w:rPr>
        <w:t>2</w:t>
      </w:r>
      <w:r w:rsidRPr="00D8781B">
        <w:t>. Cho X tác dụng với dung dịch NaOH đun nóng, thu được chất Y có côn</w:t>
      </w:r>
      <w:r w:rsidRPr="00D8781B">
        <w:t>g thức phân tử C</w:t>
      </w:r>
      <w:r w:rsidRPr="00D8781B">
        <w:rPr>
          <w:vertAlign w:val="subscript"/>
        </w:rPr>
        <w:t>2</w:t>
      </w:r>
      <w:r w:rsidRPr="00D8781B">
        <w:t>H</w:t>
      </w:r>
      <w:r w:rsidRPr="00D8781B">
        <w:rPr>
          <w:vertAlign w:val="subscript"/>
        </w:rPr>
        <w:t>3</w:t>
      </w:r>
      <w:r w:rsidRPr="00D8781B">
        <w:t>O</w:t>
      </w:r>
      <w:r w:rsidRPr="00D8781B">
        <w:rPr>
          <w:vertAlign w:val="subscript"/>
        </w:rPr>
        <w:t>2</w:t>
      </w:r>
      <w:r w:rsidRPr="00D8781B">
        <w:t>Na. X có công thức cấu tạo là</w:t>
      </w:r>
    </w:p>
    <w:p w:rsidR="00D8781B" w:rsidRPr="00D8781B" w:rsidRDefault="00136F7B" w:rsidP="00D8781B">
      <w:pPr>
        <w:pStyle w:val="Normal1100"/>
        <w:tabs>
          <w:tab w:val="left" w:pos="2500"/>
          <w:tab w:val="left" w:pos="5000"/>
          <w:tab w:val="left" w:pos="7500"/>
        </w:tabs>
        <w:rPr>
          <w:color w:val="000000"/>
        </w:rPr>
      </w:pPr>
      <w:r>
        <w:rPr>
          <w:b/>
        </w:rPr>
        <w:t xml:space="preserve">    A. </w:t>
      </w:r>
      <w:r w:rsidRPr="00D8781B">
        <w:t>CH</w:t>
      </w:r>
      <w:r w:rsidRPr="00D8781B">
        <w:rPr>
          <w:vertAlign w:val="subscript"/>
        </w:rPr>
        <w:t>3</w:t>
      </w:r>
      <w:r w:rsidRPr="00D8781B">
        <w:t>COOC</w:t>
      </w:r>
      <w:r w:rsidRPr="00D8781B">
        <w:rPr>
          <w:vertAlign w:val="subscript"/>
        </w:rPr>
        <w:t>2</w:t>
      </w:r>
      <w:r w:rsidRPr="00D8781B">
        <w:t>H</w:t>
      </w:r>
      <w:r w:rsidRPr="00D8781B">
        <w:rPr>
          <w:vertAlign w:val="subscript"/>
        </w:rPr>
        <w:t>5</w:t>
      </w:r>
      <w:r w:rsidRPr="00D8781B">
        <w:t>.</w:t>
      </w:r>
      <w:r w:rsidRPr="00D8781B">
        <w:rPr>
          <w:color w:val="000000"/>
        </w:rPr>
        <w:tab/>
      </w:r>
      <w:r>
        <w:rPr>
          <w:b/>
        </w:rPr>
        <w:t xml:space="preserve">    B. </w:t>
      </w:r>
      <w:r w:rsidRPr="00D8781B">
        <w:t>HCOOCH(CH</w:t>
      </w:r>
      <w:r w:rsidRPr="00D8781B">
        <w:rPr>
          <w:vertAlign w:val="subscript"/>
        </w:rPr>
        <w:t>3</w:t>
      </w:r>
      <w:r w:rsidRPr="00D8781B">
        <w:t>)</w:t>
      </w:r>
      <w:r w:rsidRPr="00D8781B">
        <w:rPr>
          <w:vertAlign w:val="subscript"/>
        </w:rPr>
        <w:t>2</w:t>
      </w:r>
      <w:r w:rsidRPr="00D8781B">
        <w:t>.</w:t>
      </w:r>
      <w:r w:rsidRPr="00D8781B">
        <w:rPr>
          <w:color w:val="000000"/>
        </w:rPr>
        <w:tab/>
      </w:r>
      <w:r>
        <w:rPr>
          <w:b/>
        </w:rPr>
        <w:t xml:space="preserve">    C. </w:t>
      </w:r>
      <w:r w:rsidRPr="00D8781B">
        <w:t>C</w:t>
      </w:r>
      <w:r w:rsidRPr="00D8781B">
        <w:rPr>
          <w:vertAlign w:val="subscript"/>
        </w:rPr>
        <w:t>2</w:t>
      </w:r>
      <w:r w:rsidRPr="00D8781B">
        <w:t>H</w:t>
      </w:r>
      <w:r w:rsidRPr="00D8781B">
        <w:rPr>
          <w:vertAlign w:val="subscript"/>
        </w:rPr>
        <w:t>5</w:t>
      </w:r>
      <w:r w:rsidRPr="00D8781B">
        <w:t>COOCH</w:t>
      </w:r>
      <w:r w:rsidRPr="00D8781B">
        <w:rPr>
          <w:vertAlign w:val="subscript"/>
        </w:rPr>
        <w:t>3</w:t>
      </w:r>
      <w:r w:rsidRPr="00D8781B">
        <w:t>.</w:t>
      </w:r>
      <w:r w:rsidRPr="00D8781B">
        <w:rPr>
          <w:color w:val="000000"/>
        </w:rPr>
        <w:tab/>
      </w:r>
      <w:r>
        <w:rPr>
          <w:b/>
        </w:rPr>
        <w:t xml:space="preserve">    D. </w:t>
      </w:r>
      <w:r w:rsidRPr="00D8781B">
        <w:t>HCOOCH</w:t>
      </w:r>
      <w:r w:rsidRPr="00D8781B">
        <w:rPr>
          <w:vertAlign w:val="subscript"/>
        </w:rPr>
        <w:t>2</w:t>
      </w:r>
      <w:r w:rsidRPr="00D8781B">
        <w:t>CH</w:t>
      </w:r>
      <w:r w:rsidRPr="00D8781B">
        <w:rPr>
          <w:vertAlign w:val="subscript"/>
        </w:rPr>
        <w:t>2</w:t>
      </w:r>
      <w:r w:rsidRPr="00D8781B">
        <w:t>CH</w:t>
      </w:r>
      <w:r w:rsidRPr="00D8781B">
        <w:rPr>
          <w:vertAlign w:val="subscript"/>
        </w:rPr>
        <w:t>3</w:t>
      </w:r>
      <w:r w:rsidRPr="00D8781B">
        <w:t>.</w:t>
      </w:r>
    </w:p>
    <w:p w:rsidR="00D8781B" w:rsidRDefault="00136F7B" w:rsidP="00D8781B">
      <w:pPr>
        <w:pStyle w:val="Normal1000"/>
        <w:widowControl w:val="0"/>
        <w:autoSpaceDE w:val="0"/>
        <w:autoSpaceDN w:val="0"/>
        <w:adjustRightInd w:val="0"/>
        <w:rPr>
          <w:rFonts w:ascii="Times New Roman" w:hAnsi="Times New Roman"/>
        </w:rPr>
      </w:pPr>
      <w:r>
        <w:rPr>
          <w:b/>
        </w:rPr>
        <w:t xml:space="preserve">Câu 12: </w:t>
      </w:r>
      <w:r>
        <w:rPr>
          <w:rFonts w:ascii="Times New Roman" w:hAnsi="Times New Roman"/>
          <w:color w:val="000000"/>
        </w:rPr>
        <w:t>Phân tử saccharose được tạo bởi</w:t>
      </w:r>
    </w:p>
    <w:p w:rsidR="00D8781B" w:rsidRDefault="00136F7B" w:rsidP="00C748BE">
      <w:pPr>
        <w:pStyle w:val="Normal1101"/>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một gốc glucose và một gốc maltose.</w:t>
      </w:r>
      <w:r w:rsidR="00C748BE">
        <w:rPr>
          <w:rFonts w:ascii="Times New Roman" w:hAnsi="Times New Roman"/>
          <w:color w:val="000000"/>
        </w:rPr>
        <w:tab/>
      </w:r>
      <w:r w:rsidR="00C748BE">
        <w:rPr>
          <w:rFonts w:ascii="Times New Roman" w:hAnsi="Times New Roman"/>
          <w:color w:val="000000"/>
        </w:rPr>
        <w:tab/>
      </w:r>
      <w:r>
        <w:rPr>
          <w:b/>
        </w:rPr>
        <w:t xml:space="preserve">B. </w:t>
      </w:r>
      <w:r>
        <w:rPr>
          <w:rFonts w:ascii="Times New Roman" w:hAnsi="Times New Roman"/>
          <w:color w:val="000000"/>
        </w:rPr>
        <w:t xml:space="preserve"> hai gốc glucose.</w:t>
      </w:r>
    </w:p>
    <w:p w:rsidR="00D8781B" w:rsidRDefault="00136F7B" w:rsidP="00C748BE">
      <w:pPr>
        <w:pStyle w:val="Normal1200"/>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hai gốc fructose.</w:t>
      </w:r>
      <w:r w:rsidR="00C748BE">
        <w:rPr>
          <w:rFonts w:ascii="Times New Roman" w:hAnsi="Times New Roman"/>
          <w:color w:val="000000"/>
        </w:rPr>
        <w:tab/>
      </w:r>
      <w:r w:rsidR="00C748BE">
        <w:rPr>
          <w:rFonts w:ascii="Times New Roman" w:hAnsi="Times New Roman"/>
          <w:color w:val="000000"/>
        </w:rPr>
        <w:tab/>
      </w:r>
      <w:r w:rsidR="00C748BE">
        <w:rPr>
          <w:rFonts w:ascii="Times New Roman" w:hAnsi="Times New Roman"/>
          <w:color w:val="000000"/>
        </w:rPr>
        <w:tab/>
      </w:r>
      <w:r w:rsidR="00C748BE">
        <w:rPr>
          <w:rFonts w:ascii="Times New Roman" w:hAnsi="Times New Roman"/>
          <w:color w:val="000000"/>
        </w:rPr>
        <w:tab/>
      </w:r>
      <w:r w:rsidR="00C748BE">
        <w:rPr>
          <w:rFonts w:ascii="Times New Roman" w:hAnsi="Times New Roman"/>
          <w:color w:val="000000"/>
        </w:rPr>
        <w:tab/>
      </w:r>
      <w:bookmarkStart w:id="1" w:name="_GoBack"/>
      <w:bookmarkEnd w:id="1"/>
      <w:r>
        <w:rPr>
          <w:b/>
        </w:rPr>
        <w:t xml:space="preserve">D. </w:t>
      </w:r>
      <w:r>
        <w:rPr>
          <w:rFonts w:ascii="Times New Roman" w:hAnsi="Times New Roman"/>
          <w:color w:val="000000"/>
        </w:rPr>
        <w:t xml:space="preserve"> một gốc glucose và một gốc fructose.</w:t>
      </w:r>
    </w:p>
    <w:p w:rsidR="004A65FB" w:rsidRDefault="00136F7B">
      <w:pPr>
        <w:pStyle w:val="Normal00"/>
        <w:widowControl w:val="0"/>
        <w:autoSpaceDE w:val="0"/>
        <w:autoSpaceDN w:val="0"/>
        <w:adjustRightInd w:val="0"/>
        <w:rPr>
          <w:rFonts w:ascii="Times New Roman" w:hAnsi="Times New Roman"/>
        </w:rPr>
      </w:pPr>
      <w:r>
        <w:rPr>
          <w:b/>
        </w:rPr>
        <w:t>C</w:t>
      </w:r>
      <w:r>
        <w:rPr>
          <w:b/>
        </w:rPr>
        <w:t xml:space="preserve">âu 13: </w:t>
      </w:r>
      <w:r>
        <w:rPr>
          <w:rFonts w:ascii="Times New Roman" w:hAnsi="Times New Roman"/>
          <w:color w:val="000000"/>
        </w:rPr>
        <w:t>Ester no, đơn chức, mạch hở có công thức tổng quát là</w:t>
      </w:r>
    </w:p>
    <w:p w:rsidR="004A65FB" w:rsidRDefault="00136F7B">
      <w:pPr>
        <w:pStyle w:val="Normal1001"/>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r>
        <w:rPr>
          <w:rFonts w:ascii="Times New Roman" w:hAnsi="Times New Roman"/>
        </w:rPr>
        <w:tab/>
      </w:r>
      <w:r>
        <w:rPr>
          <w:b/>
        </w:rPr>
        <w:t xml:space="preserve">    B.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w:t>
      </w:r>
      <w:r>
        <w:rPr>
          <w:rFonts w:ascii="Times New Roman" w:hAnsi="Times New Roman"/>
          <w:color w:val="000000"/>
        </w:rPr>
        <w:t>O (n ≥ 2).</w:t>
      </w:r>
    </w:p>
    <w:p w:rsidR="004A65FB" w:rsidRDefault="00136F7B">
      <w:pPr>
        <w:pStyle w:val="Normal200"/>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2n-2</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r>
        <w:rPr>
          <w:rFonts w:ascii="Times New Roman" w:hAnsi="Times New Roman"/>
        </w:rPr>
        <w:tab/>
      </w:r>
      <w:r>
        <w:rPr>
          <w:b/>
        </w:rPr>
        <w:t xml:space="preserve">    D.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2n+2</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p>
    <w:p w:rsidR="00D8781B" w:rsidRDefault="00136F7B" w:rsidP="00D8781B">
      <w:pPr>
        <w:pStyle w:val="Normal25"/>
        <w:widowControl w:val="0"/>
        <w:autoSpaceDE w:val="0"/>
        <w:autoSpaceDN w:val="0"/>
        <w:adjustRightInd w:val="0"/>
        <w:rPr>
          <w:rFonts w:ascii="Times New Roman" w:hAnsi="Times New Roman"/>
        </w:rPr>
      </w:pPr>
      <w:r>
        <w:rPr>
          <w:b/>
        </w:rPr>
        <w:t xml:space="preserve">Câu 14: </w:t>
      </w:r>
      <w:r>
        <w:rPr>
          <w:rFonts w:ascii="Times New Roman" w:hAnsi="Times New Roman"/>
          <w:color w:val="000000"/>
        </w:rPr>
        <w:t>Cho 0,15 mol H</w:t>
      </w:r>
      <w:r>
        <w:rPr>
          <w:rFonts w:ascii="Times New Roman" w:hAnsi="Times New Roman"/>
          <w:color w:val="000000"/>
          <w:vertAlign w:val="subscript"/>
        </w:rPr>
        <w:t>2</w:t>
      </w:r>
      <w:r>
        <w:rPr>
          <w:rFonts w:ascii="Times New Roman" w:hAnsi="Times New Roman"/>
          <w:color w:val="000000"/>
        </w:rPr>
        <w:t>NC</w:t>
      </w:r>
      <w:r>
        <w:rPr>
          <w:rFonts w:ascii="Times New Roman" w:hAnsi="Times New Roman"/>
          <w:color w:val="000000"/>
          <w:vertAlign w:val="subscript"/>
        </w:rPr>
        <w:t>3</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(COOH)</w:t>
      </w:r>
      <w:r>
        <w:rPr>
          <w:rFonts w:ascii="Times New Roman" w:hAnsi="Times New Roman"/>
          <w:color w:val="000000"/>
          <w:vertAlign w:val="subscript"/>
        </w:rPr>
        <w:t>2</w:t>
      </w:r>
      <w:r>
        <w:rPr>
          <w:rFonts w:ascii="Times New Roman" w:hAnsi="Times New Roman"/>
          <w:color w:val="000000"/>
        </w:rPr>
        <w:t xml:space="preserve"> (glutamic acif) vào 200 ml dung dịch NaOH 2M, thu được dung dịch X. Cho HCl dư vào dung dịch X. Số mol của HCl cần phản ứng là</w:t>
      </w:r>
    </w:p>
    <w:p w:rsidR="00D8781B" w:rsidRDefault="00136F7B" w:rsidP="00D8781B">
      <w:pPr>
        <w:pStyle w:val="Normal28"/>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0,55mol</w:t>
      </w:r>
      <w:r>
        <w:rPr>
          <w:rFonts w:ascii="Times New Roman" w:hAnsi="Times New Roman"/>
        </w:rPr>
        <w:tab/>
      </w:r>
      <w:r>
        <w:rPr>
          <w:b/>
        </w:rPr>
        <w:t xml:space="preserve">    B. </w:t>
      </w:r>
      <w:r>
        <w:rPr>
          <w:rFonts w:ascii="Times New Roman" w:hAnsi="Times New Roman"/>
          <w:color w:val="000000"/>
        </w:rPr>
        <w:t xml:space="preserve"> 0,45mol</w:t>
      </w:r>
      <w:r>
        <w:rPr>
          <w:rFonts w:ascii="Times New Roman" w:hAnsi="Times New Roman"/>
        </w:rPr>
        <w:tab/>
      </w:r>
      <w:r>
        <w:rPr>
          <w:b/>
        </w:rPr>
        <w:t xml:space="preserve">    C. </w:t>
      </w:r>
      <w:r>
        <w:rPr>
          <w:rFonts w:ascii="Times New Roman" w:hAnsi="Times New Roman"/>
          <w:color w:val="000000"/>
        </w:rPr>
        <w:t xml:space="preserve"> 0,3mol</w:t>
      </w:r>
      <w:r>
        <w:rPr>
          <w:rFonts w:ascii="Times New Roman" w:hAnsi="Times New Roman"/>
        </w:rPr>
        <w:tab/>
      </w:r>
      <w:r>
        <w:rPr>
          <w:b/>
        </w:rPr>
        <w:t xml:space="preserve">    D. </w:t>
      </w:r>
      <w:r>
        <w:rPr>
          <w:rFonts w:ascii="Times New Roman" w:hAnsi="Times New Roman"/>
          <w:color w:val="000000"/>
        </w:rPr>
        <w:t xml:space="preserve"> 0,65mol</w:t>
      </w:r>
    </w:p>
    <w:p w:rsidR="00D8781B" w:rsidRDefault="00136F7B" w:rsidP="00D8781B">
      <w:pPr>
        <w:pStyle w:val="Normal40"/>
        <w:widowControl w:val="0"/>
        <w:autoSpaceDE w:val="0"/>
        <w:autoSpaceDN w:val="0"/>
        <w:adjustRightInd w:val="0"/>
        <w:rPr>
          <w:rFonts w:ascii="Times New Roman" w:hAnsi="Times New Roman"/>
        </w:rPr>
      </w:pPr>
      <w:r>
        <w:rPr>
          <w:b/>
        </w:rPr>
        <w:t xml:space="preserve">Câu 15: </w:t>
      </w:r>
      <w:r>
        <w:rPr>
          <w:rFonts w:ascii="Times New Roman" w:hAnsi="Times New Roman"/>
          <w:color w:val="000000"/>
        </w:rPr>
        <w:t>Polymer dùng để chế tạo thuỷ tinh hữu cơ (plexigl</w:t>
      </w:r>
      <w:r>
        <w:rPr>
          <w:rFonts w:ascii="Times New Roman" w:hAnsi="Times New Roman"/>
          <w:color w:val="000000"/>
        </w:rPr>
        <w:t xml:space="preserve">as) được điều chế bằng phản ứng trùng hợp </w:t>
      </w:r>
    </w:p>
    <w:p w:rsidR="00D8781B" w:rsidRDefault="00136F7B" w:rsidP="00D8781B">
      <w:pPr>
        <w:pStyle w:val="Normal43"/>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CH</w:t>
      </w:r>
      <w:r>
        <w:rPr>
          <w:rFonts w:ascii="Times New Roman" w:hAnsi="Times New Roman"/>
          <w:color w:val="000000"/>
          <w:vertAlign w:val="subscript"/>
        </w:rPr>
        <w:t>2</w:t>
      </w:r>
      <w:r>
        <w:rPr>
          <w:rFonts w:ascii="Times New Roman" w:hAnsi="Times New Roman"/>
          <w:color w:val="000000"/>
        </w:rPr>
        <w:t>=C(CH</w:t>
      </w:r>
      <w:r>
        <w:rPr>
          <w:rFonts w:ascii="Times New Roman" w:hAnsi="Times New Roman"/>
          <w:color w:val="000000"/>
          <w:vertAlign w:val="subscript"/>
        </w:rPr>
        <w:t>3</w:t>
      </w:r>
      <w:r>
        <w:rPr>
          <w:rFonts w:ascii="Times New Roman" w:hAnsi="Times New Roman"/>
          <w:color w:val="000000"/>
        </w:rPr>
        <w:t>)COOCH</w:t>
      </w:r>
      <w:r>
        <w:rPr>
          <w:rFonts w:ascii="Times New Roman" w:hAnsi="Times New Roman"/>
          <w:color w:val="000000"/>
          <w:vertAlign w:val="subscript"/>
        </w:rPr>
        <w:t>3</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COOCH=CH</w:t>
      </w:r>
      <w:r>
        <w:rPr>
          <w:rFonts w:ascii="Times New Roman" w:hAnsi="Times New Roman"/>
          <w:color w:val="000000"/>
          <w:vertAlign w:val="subscript"/>
        </w:rPr>
        <w:t>2</w:t>
      </w:r>
      <w:r>
        <w:rPr>
          <w:rFonts w:ascii="Times New Roman" w:hAnsi="Times New Roman"/>
          <w:color w:val="000000"/>
        </w:rPr>
        <w:t>.</w:t>
      </w:r>
    </w:p>
    <w:p w:rsidR="00D8781B" w:rsidRDefault="00136F7B" w:rsidP="00D8781B">
      <w:pPr>
        <w:pStyle w:val="Normal44"/>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C</w:t>
      </w:r>
      <w:r>
        <w:rPr>
          <w:rFonts w:ascii="Times New Roman" w:hAnsi="Times New Roman"/>
          <w:color w:val="000000"/>
          <w:vertAlign w:val="subscript"/>
        </w:rPr>
        <w:t>6</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CH=CH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D. </w:t>
      </w:r>
      <w:r>
        <w:rPr>
          <w:rFonts w:ascii="Times New Roman" w:hAnsi="Times New Roman"/>
          <w:color w:val="000000"/>
        </w:rPr>
        <w:t xml:space="preserve"> CH</w:t>
      </w:r>
      <w:r>
        <w:rPr>
          <w:rFonts w:ascii="Times New Roman" w:hAnsi="Times New Roman"/>
          <w:color w:val="000000"/>
          <w:vertAlign w:val="subscript"/>
        </w:rPr>
        <w:t>2</w:t>
      </w:r>
      <w:r>
        <w:rPr>
          <w:rFonts w:ascii="Times New Roman" w:hAnsi="Times New Roman"/>
          <w:color w:val="000000"/>
        </w:rPr>
        <w:t xml:space="preserve"> =CHCOOCH</w:t>
      </w:r>
      <w:r>
        <w:rPr>
          <w:rFonts w:ascii="Times New Roman" w:hAnsi="Times New Roman"/>
          <w:color w:val="000000"/>
          <w:vertAlign w:val="subscript"/>
        </w:rPr>
        <w:t>3</w:t>
      </w:r>
      <w:r>
        <w:rPr>
          <w:rFonts w:ascii="Times New Roman" w:hAnsi="Times New Roman"/>
          <w:color w:val="000000"/>
        </w:rPr>
        <w:t>.</w:t>
      </w:r>
    </w:p>
    <w:p w:rsidR="001C497F" w:rsidRPr="00B15342" w:rsidRDefault="00136F7B" w:rsidP="001C497F">
      <w:pPr>
        <w:pStyle w:val="Normal16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196DB0" w:rsidRDefault="00136F7B" w:rsidP="00196DB0">
      <w:pPr>
        <w:pStyle w:val="Normal60"/>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Các phát biểu sau đúng hay sai?</w:t>
      </w:r>
    </w:p>
    <w:p w:rsidR="00196DB0" w:rsidRDefault="00136F7B" w:rsidP="00196DB0">
      <w:pPr>
        <w:pStyle w:val="Normal63"/>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vật liệu composete gồm hai thành phần cơ bản là vật liệu nền và vật liệu cốt.</w:t>
      </w:r>
    </w:p>
    <w:p w:rsidR="00196DB0" w:rsidRDefault="00136F7B" w:rsidP="00196DB0">
      <w:pPr>
        <w:pStyle w:val="Normal62"/>
        <w:widowControl w:val="0"/>
        <w:autoSpaceDE w:val="0"/>
        <w:autoSpaceDN w:val="0"/>
        <w:adjustRightInd w:val="0"/>
        <w:rPr>
          <w:rFonts w:ascii="Times New Roman" w:hAnsi="Times New Roman"/>
        </w:rPr>
      </w:pPr>
      <w:r>
        <w:rPr>
          <w:b/>
        </w:rPr>
        <w:t xml:space="preserve">    b) </w:t>
      </w:r>
      <w:r>
        <w:rPr>
          <w:rFonts w:ascii="Times New Roman" w:hAnsi="Times New Roman"/>
          <w:color w:val="000000"/>
        </w:rPr>
        <w:t xml:space="preserve"> chất dẻo là vật liệu polymer có tính dẻo.</w:t>
      </w:r>
    </w:p>
    <w:p w:rsidR="00196DB0" w:rsidRDefault="00136F7B" w:rsidP="00196DB0">
      <w:pPr>
        <w:pStyle w:val="Normal61"/>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polymer là hợp chất có khối lượng phân tử lớn do nhiều mắt xích liên kết với nhau tạo nên.</w:t>
      </w:r>
    </w:p>
    <w:p w:rsidR="00196DB0" w:rsidRDefault="00136F7B" w:rsidP="00196DB0">
      <w:pPr>
        <w:pStyle w:val="Normal64"/>
        <w:widowControl w:val="0"/>
        <w:autoSpaceDE w:val="0"/>
        <w:autoSpaceDN w:val="0"/>
        <w:adjustRightInd w:val="0"/>
        <w:rPr>
          <w:rFonts w:ascii="Times New Roman" w:hAnsi="Times New Roman"/>
        </w:rPr>
      </w:pPr>
      <w:r>
        <w:rPr>
          <w:b/>
        </w:rPr>
        <w:t xml:space="preserve">    d) </w:t>
      </w:r>
      <w:r>
        <w:rPr>
          <w:rFonts w:ascii="Times New Roman" w:hAnsi="Times New Roman"/>
          <w:color w:val="000000"/>
        </w:rPr>
        <w:t xml:space="preserve"> tơ là vật liệu polymer có tính đàn hồi.</w:t>
      </w:r>
    </w:p>
    <w:p w:rsidR="00196DB0" w:rsidRDefault="00136F7B" w:rsidP="00196DB0">
      <w:pPr>
        <w:pStyle w:val="Normal55"/>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Cho peptide X có công thức cấu tạo Ala-Gly-Glu-Val.</w:t>
      </w:r>
    </w:p>
    <w:p w:rsidR="00196DB0" w:rsidRDefault="00136F7B" w:rsidP="00196DB0">
      <w:pPr>
        <w:pStyle w:val="Normal58"/>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Thủy phân không hoàn toàn X có thể thu được 3 dip</w:t>
      </w:r>
      <w:r>
        <w:rPr>
          <w:rFonts w:ascii="Times New Roman" w:hAnsi="Times New Roman"/>
          <w:color w:val="000000"/>
        </w:rPr>
        <w:t>eptide và 2 tripeptide.</w:t>
      </w:r>
    </w:p>
    <w:p w:rsidR="00196DB0" w:rsidRDefault="00136F7B" w:rsidP="00196DB0">
      <w:pPr>
        <w:pStyle w:val="Normal57"/>
        <w:widowControl w:val="0"/>
        <w:autoSpaceDE w:val="0"/>
        <w:autoSpaceDN w:val="0"/>
        <w:adjustRightInd w:val="0"/>
        <w:rPr>
          <w:rFonts w:ascii="Times New Roman" w:hAnsi="Times New Roman"/>
        </w:rPr>
      </w:pPr>
      <w:r>
        <w:rPr>
          <w:b/>
        </w:rPr>
        <w:t xml:space="preserve">    b) </w:t>
      </w:r>
      <w:r>
        <w:rPr>
          <w:rFonts w:ascii="Times New Roman" w:hAnsi="Times New Roman"/>
          <w:color w:val="000000"/>
        </w:rPr>
        <w:t xml:space="preserve"> Số liên kết peptide trong X là 4.</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196DB0" w:rsidRDefault="00136F7B" w:rsidP="00196DB0">
      <w:pPr>
        <w:pStyle w:val="Normal59"/>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Thủy phân hoàn toàn 56,1gam X thu được 11,25 gam Gly. </w:t>
      </w:r>
    </w:p>
    <w:p w:rsidR="00196DB0" w:rsidRDefault="00136F7B" w:rsidP="00196DB0">
      <w:pPr>
        <w:pStyle w:val="Normal56"/>
        <w:widowControl w:val="0"/>
        <w:autoSpaceDE w:val="0"/>
        <w:autoSpaceDN w:val="0"/>
        <w:adjustRightInd w:val="0"/>
        <w:rPr>
          <w:rFonts w:ascii="Times New Roman" w:hAnsi="Times New Roman"/>
        </w:rPr>
      </w:pPr>
      <w:r>
        <w:rPr>
          <w:b/>
        </w:rPr>
        <w:t xml:space="preserve">    d) </w:t>
      </w:r>
      <w:r>
        <w:rPr>
          <w:rFonts w:ascii="Times New Roman" w:hAnsi="Times New Roman"/>
          <w:color w:val="000000"/>
        </w:rPr>
        <w:t xml:space="preserve"> X là tetrapeptide được tạo thành từ 4 đơn vị α-amino acid khác nhau.</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196DB0" w:rsidRPr="00196DB0" w:rsidRDefault="00136F7B" w:rsidP="00196DB0">
      <w:pPr>
        <w:pStyle w:val="Normal180"/>
        <w:tabs>
          <w:tab w:val="left" w:pos="992"/>
        </w:tabs>
        <w:spacing w:before="120"/>
      </w:pPr>
      <w:r>
        <w:rPr>
          <w:b/>
        </w:rPr>
        <w:t xml:space="preserve">Câu 3: </w:t>
      </w:r>
      <w:r w:rsidRPr="00196DB0">
        <w:t>Phân tử maltose được tạo bởi hai đơn</w:t>
      </w:r>
      <w:r w:rsidRPr="00196DB0">
        <w:t xml:space="preserve"> vị glucose, liên kết với nhau qua nguyên tử oxygen giữa C</w:t>
      </w:r>
      <w:r w:rsidRPr="00196DB0">
        <w:rPr>
          <w:vertAlign w:val="subscript"/>
        </w:rPr>
        <w:t>1</w:t>
      </w:r>
      <w:r w:rsidRPr="00196DB0">
        <w:t xml:space="preserve"> của đơn vị glucose này và C</w:t>
      </w:r>
      <w:r w:rsidRPr="00196DB0">
        <w:rPr>
          <w:vertAlign w:val="subscript"/>
        </w:rPr>
        <w:t>4</w:t>
      </w:r>
      <w:r w:rsidRPr="00196DB0">
        <w:t xml:space="preserve"> của đơn vị glucose kia. Công thức cấu tạo của maltose như hình dưới:</w:t>
      </w:r>
    </w:p>
    <w:p w:rsidR="00196DB0" w:rsidRPr="006A65A1" w:rsidRDefault="00136F7B" w:rsidP="00196DB0">
      <w:pPr>
        <w:pStyle w:val="Normal190"/>
        <w:tabs>
          <w:tab w:val="left" w:pos="992"/>
        </w:tabs>
        <w:spacing w:before="120"/>
      </w:pPr>
      <w:r w:rsidRPr="006A65A1">
        <w:rPr>
          <w:noProof/>
        </w:rPr>
        <w:drawing>
          <wp:inline distT="0" distB="0" distL="0" distR="0">
            <wp:extent cx="4816444" cy="1337310"/>
            <wp:effectExtent l="0" t="0" r="3810" b="0"/>
            <wp:docPr id="1081887168" name="Picture 2" descr="A red and black background with Marfa lights in th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667832" name="Picture 2" descr="A red and black background with Marfa lights in the background&#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853231" cy="1347524"/>
                    </a:xfrm>
                    <a:prstGeom prst="rect">
                      <a:avLst/>
                    </a:prstGeom>
                    <a:noFill/>
                  </pic:spPr>
                </pic:pic>
              </a:graphicData>
            </a:graphic>
          </wp:inline>
        </w:drawing>
      </w:r>
    </w:p>
    <w:p w:rsidR="00196DB0" w:rsidRDefault="00196DB0" w:rsidP="00196DB0">
      <w:pPr>
        <w:pStyle w:val="Normal111"/>
        <w:rPr>
          <w:color w:val="000000"/>
        </w:rPr>
      </w:pPr>
    </w:p>
    <w:p w:rsidR="00196DB0" w:rsidRDefault="00136F7B" w:rsidP="00196DB0">
      <w:pPr>
        <w:pStyle w:val="Normal112"/>
        <w:rPr>
          <w:color w:val="000000"/>
        </w:rPr>
      </w:pPr>
      <w:r>
        <w:rPr>
          <w:b/>
        </w:rPr>
        <w:t xml:space="preserve">    a) </w:t>
      </w:r>
      <w:r w:rsidRPr="006A65A1">
        <w:t>Hai đơn vị glucose liên kết với nhau qua liên kết α-1,4-glycoside.</w:t>
      </w:r>
    </w:p>
    <w:p w:rsidR="00196DB0" w:rsidRDefault="00136F7B" w:rsidP="00196DB0">
      <w:pPr>
        <w:pStyle w:val="Normal113"/>
        <w:rPr>
          <w:color w:val="000000"/>
        </w:rPr>
      </w:pPr>
      <w:r>
        <w:rPr>
          <w:b/>
        </w:rPr>
        <w:t xml:space="preserve">    b) </w:t>
      </w:r>
      <w:r w:rsidRPr="006A65A1">
        <w:rPr>
          <w:bCs/>
        </w:rPr>
        <w:t>Dạng</w:t>
      </w:r>
      <w:r w:rsidRPr="006A65A1">
        <w:t xml:space="preserve"> mạch vòng, nhóm –OH ở vị trí C</w:t>
      </w:r>
      <w:r w:rsidRPr="006A65A1">
        <w:rPr>
          <w:vertAlign w:val="subscript"/>
        </w:rPr>
        <w:t>1</w:t>
      </w:r>
      <w:r w:rsidRPr="006A65A1">
        <w:t xml:space="preserve"> và C</w:t>
      </w:r>
      <w:r w:rsidRPr="006A65A1">
        <w:rPr>
          <w:vertAlign w:val="subscript"/>
        </w:rPr>
        <w:t>4</w:t>
      </w:r>
      <w:r w:rsidRPr="006A65A1">
        <w:t xml:space="preserve"> là nhóm –OH hemiacetal.</w:t>
      </w:r>
    </w:p>
    <w:p w:rsidR="00196DB0" w:rsidRDefault="00136F7B" w:rsidP="00196DB0">
      <w:pPr>
        <w:pStyle w:val="Normal114"/>
        <w:rPr>
          <w:color w:val="000000"/>
        </w:rPr>
      </w:pPr>
      <w:r>
        <w:rPr>
          <w:b/>
        </w:rPr>
        <w:t xml:space="preserve">    c) </w:t>
      </w:r>
      <w:r w:rsidRPr="006A65A1">
        <w:rPr>
          <w:bCs/>
        </w:rPr>
        <w:t>Maltose</w:t>
      </w:r>
      <w:r w:rsidRPr="006A65A1">
        <w:t xml:space="preserve"> là một disaccharide có công thức phân tử là C</w:t>
      </w:r>
      <w:r w:rsidRPr="006A65A1">
        <w:rPr>
          <w:vertAlign w:val="subscript"/>
        </w:rPr>
        <w:t>6</w:t>
      </w:r>
      <w:r w:rsidRPr="006A65A1">
        <w:t>H</w:t>
      </w:r>
      <w:r w:rsidRPr="006A65A1">
        <w:rPr>
          <w:vertAlign w:val="subscript"/>
        </w:rPr>
        <w:t>12</w:t>
      </w:r>
      <w:r w:rsidRPr="006A65A1">
        <w:t>O</w:t>
      </w:r>
      <w:r w:rsidRPr="006A65A1">
        <w:rPr>
          <w:vertAlign w:val="subscript"/>
        </w:rPr>
        <w:t>6</w:t>
      </w:r>
      <w:r w:rsidRPr="006A65A1">
        <w:t>.</w:t>
      </w:r>
    </w:p>
    <w:p w:rsidR="00196DB0" w:rsidRDefault="00136F7B" w:rsidP="00196DB0">
      <w:pPr>
        <w:pStyle w:val="Normal115"/>
        <w:rPr>
          <w:color w:val="000000"/>
        </w:rPr>
      </w:pPr>
      <w:r>
        <w:rPr>
          <w:b/>
        </w:rPr>
        <w:t xml:space="preserve">    d) </w:t>
      </w:r>
      <w:r w:rsidRPr="006A65A1">
        <w:t>Dạng mở vòng, maltose chứa nhóm –CH=O, vì vậy maltose có khả năng tham gia phản ứng với thuốc thử Tollens.</w:t>
      </w:r>
    </w:p>
    <w:p w:rsidR="00196DB0" w:rsidRDefault="00136F7B" w:rsidP="00196DB0">
      <w:pPr>
        <w:pStyle w:val="Normal116"/>
      </w:pPr>
      <w:r>
        <w:rPr>
          <w:b/>
        </w:rPr>
        <w:lastRenderedPageBreak/>
        <w:t xml:space="preserve">Câu 4: </w:t>
      </w:r>
      <w:r w:rsidRPr="006A65A1">
        <w:t xml:space="preserve">Pin </w:t>
      </w:r>
      <w:r w:rsidRPr="006A65A1">
        <w:t>điện hoá là một thiết bị có khả năng tạo ra năng lượng điện cho các phản ứng hoá học. Em hãy cho biết những phát biểu sau đúng hay sai ?</w:t>
      </w:r>
    </w:p>
    <w:p w:rsidR="00196DB0" w:rsidRDefault="00136F7B" w:rsidP="00196DB0">
      <w:pPr>
        <w:pStyle w:val="Normal117"/>
      </w:pPr>
      <w:r>
        <w:rPr>
          <w:b/>
        </w:rPr>
        <w:t xml:space="preserve">    a) </w:t>
      </w:r>
      <w:r w:rsidRPr="006A65A1">
        <w:t>Trong pin điện hoá, anode là cực dương nơi xảy ra sự oxi hoá.</w:t>
      </w:r>
    </w:p>
    <w:p w:rsidR="00196DB0" w:rsidRPr="005E370C" w:rsidRDefault="00136F7B" w:rsidP="005E370C">
      <w:pPr>
        <w:pStyle w:val="Vnbnnidung1"/>
        <w:spacing w:after="0" w:line="240" w:lineRule="auto"/>
        <w:jc w:val="both"/>
        <w:rPr>
          <w:rFonts w:ascii="Times New Roman" w:hAnsi="Times New Roman" w:cs="Times New Roman"/>
          <w:sz w:val="24"/>
          <w:szCs w:val="24"/>
        </w:rPr>
      </w:pPr>
      <w:r>
        <w:rPr>
          <w:b/>
        </w:rPr>
        <w:t xml:space="preserve">    b) </w:t>
      </w:r>
      <w:r w:rsidRPr="006A65A1">
        <w:rPr>
          <w:rFonts w:ascii="Times New Roman" w:hAnsi="Times New Roman" w:cs="Times New Roman"/>
          <w:sz w:val="24"/>
          <w:szCs w:val="24"/>
        </w:rPr>
        <w:t>Trong bình đi</w:t>
      </w:r>
      <w:r w:rsidRPr="006A65A1">
        <w:rPr>
          <w:rFonts w:ascii="Times New Roman" w:hAnsi="Times New Roman" w:cs="Times New Roman"/>
          <w:sz w:val="24"/>
          <w:szCs w:val="24"/>
        </w:rPr>
        <w:t>ệ</w:t>
      </w:r>
      <w:r w:rsidRPr="006A65A1">
        <w:rPr>
          <w:rFonts w:ascii="Times New Roman" w:hAnsi="Times New Roman" w:cs="Times New Roman"/>
          <w:sz w:val="24"/>
          <w:szCs w:val="24"/>
        </w:rPr>
        <w:t>n phân, anode là c</w:t>
      </w:r>
      <w:r w:rsidRPr="006A65A1">
        <w:rPr>
          <w:rFonts w:ascii="Times New Roman" w:hAnsi="Times New Roman" w:cs="Times New Roman"/>
          <w:sz w:val="24"/>
          <w:szCs w:val="24"/>
        </w:rPr>
        <w:t>ự</w:t>
      </w:r>
      <w:r w:rsidRPr="006A65A1">
        <w:rPr>
          <w:rFonts w:ascii="Times New Roman" w:hAnsi="Times New Roman" w:cs="Times New Roman"/>
          <w:sz w:val="24"/>
          <w:szCs w:val="24"/>
        </w:rPr>
        <w:t>c dương, n</w:t>
      </w:r>
      <w:r w:rsidRPr="006A65A1">
        <w:rPr>
          <w:rFonts w:ascii="Times New Roman" w:hAnsi="Times New Roman" w:cs="Times New Roman"/>
          <w:sz w:val="24"/>
          <w:szCs w:val="24"/>
        </w:rPr>
        <w:t>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kh</w:t>
      </w:r>
      <w:r w:rsidRPr="006A65A1">
        <w:rPr>
          <w:rFonts w:ascii="Times New Roman" w:hAnsi="Times New Roman" w:cs="Times New Roman"/>
          <w:sz w:val="24"/>
          <w:szCs w:val="24"/>
        </w:rPr>
        <w:t>ử</w:t>
      </w:r>
      <w:r w:rsidRPr="006A65A1">
        <w:rPr>
          <w:rFonts w:ascii="Times New Roman" w:hAnsi="Times New Roman" w:cs="Times New Roman"/>
          <w:sz w:val="24"/>
          <w:szCs w:val="24"/>
        </w:rPr>
        <w:t>.</w:t>
      </w:r>
    </w:p>
    <w:p w:rsidR="00196DB0" w:rsidRPr="005E370C" w:rsidRDefault="00136F7B" w:rsidP="005E370C">
      <w:pPr>
        <w:pStyle w:val="Khc"/>
        <w:spacing w:after="0" w:line="240" w:lineRule="auto"/>
        <w:jc w:val="both"/>
        <w:rPr>
          <w:rFonts w:ascii="Times New Roman" w:hAnsi="Times New Roman" w:cs="Times New Roman"/>
          <w:sz w:val="24"/>
          <w:szCs w:val="24"/>
        </w:rPr>
      </w:pPr>
      <w:r>
        <w:rPr>
          <w:b/>
        </w:rPr>
        <w:t xml:space="preserve">    c) </w:t>
      </w:r>
      <w:r w:rsidRPr="006A65A1">
        <w:rPr>
          <w:rFonts w:ascii="Times New Roman" w:hAnsi="Times New Roman" w:cs="Times New Roman"/>
          <w:sz w:val="24"/>
          <w:szCs w:val="24"/>
        </w:rPr>
        <w:t>Trong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và bình đi</w:t>
      </w:r>
      <w:r w:rsidRPr="006A65A1">
        <w:rPr>
          <w:rFonts w:ascii="Times New Roman" w:hAnsi="Times New Roman" w:cs="Times New Roman"/>
          <w:sz w:val="24"/>
          <w:szCs w:val="24"/>
        </w:rPr>
        <w:t>ệ</w:t>
      </w:r>
      <w:r w:rsidRPr="006A65A1">
        <w:rPr>
          <w:rFonts w:ascii="Times New Roman" w:hAnsi="Times New Roman" w:cs="Times New Roman"/>
          <w:sz w:val="24"/>
          <w:szCs w:val="24"/>
        </w:rPr>
        <w:t>n phân, anode là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oxi hoá, cathode là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kh</w:t>
      </w:r>
      <w:r w:rsidRPr="006A65A1">
        <w:rPr>
          <w:rFonts w:ascii="Times New Roman" w:hAnsi="Times New Roman" w:cs="Times New Roman"/>
          <w:sz w:val="24"/>
          <w:szCs w:val="24"/>
        </w:rPr>
        <w:t>ử</w:t>
      </w:r>
      <w:r w:rsidRPr="006A65A1">
        <w:rPr>
          <w:rFonts w:ascii="Times New Roman" w:hAnsi="Times New Roman" w:cs="Times New Roman"/>
          <w:sz w:val="24"/>
          <w:szCs w:val="24"/>
        </w:rPr>
        <w:t>.</w:t>
      </w:r>
    </w:p>
    <w:p w:rsidR="00196DB0" w:rsidRPr="005E370C" w:rsidRDefault="00136F7B" w:rsidP="005E370C">
      <w:pPr>
        <w:pStyle w:val="Vnbnnidung2"/>
        <w:tabs>
          <w:tab w:val="left" w:pos="699"/>
        </w:tabs>
        <w:spacing w:after="0" w:line="240" w:lineRule="auto"/>
        <w:rPr>
          <w:rFonts w:ascii="Times New Roman" w:hAnsi="Times New Roman" w:cs="Times New Roman"/>
          <w:sz w:val="24"/>
          <w:szCs w:val="24"/>
        </w:rPr>
      </w:pPr>
      <w:r>
        <w:rPr>
          <w:b/>
        </w:rPr>
        <w:t xml:space="preserve">    d) </w:t>
      </w:r>
      <w:r w:rsidRPr="006A65A1">
        <w:rPr>
          <w:rFonts w:ascii="Times New Roman" w:hAnsi="Times New Roman" w:cs="Times New Roman"/>
          <w:sz w:val="24"/>
          <w:szCs w:val="24"/>
        </w:rPr>
        <w:t>Cho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Al-Pb. Bi</w:t>
      </w:r>
      <w:r w:rsidRPr="006A65A1">
        <w:rPr>
          <w:rFonts w:ascii="Times New Roman" w:hAnsi="Times New Roman" w:cs="Times New Roman"/>
          <w:sz w:val="24"/>
          <w:szCs w:val="24"/>
        </w:rPr>
        <w:t>ế</w:t>
      </w:r>
      <w:r w:rsidRPr="006A65A1">
        <w:rPr>
          <w:rFonts w:ascii="Times New Roman" w:hAnsi="Times New Roman" w:cs="Times New Roman"/>
          <w:sz w:val="24"/>
          <w:szCs w:val="24"/>
        </w:rPr>
        <w:t>t E°</w:t>
      </w:r>
      <w:r w:rsidRPr="006A65A1">
        <w:rPr>
          <w:rFonts w:ascii="Times New Roman" w:hAnsi="Times New Roman" w:cs="Times New Roman"/>
          <w:sz w:val="24"/>
          <w:szCs w:val="24"/>
          <w:vertAlign w:val="subscript"/>
        </w:rPr>
        <w:t>Al</w:t>
      </w:r>
      <w:r w:rsidRPr="006A65A1">
        <w:rPr>
          <w:rFonts w:ascii="Times New Roman" w:hAnsi="Times New Roman" w:cs="Times New Roman"/>
          <w:sz w:val="24"/>
          <w:szCs w:val="24"/>
          <w:vertAlign w:val="superscript"/>
        </w:rPr>
        <w:t>3+</w:t>
      </w:r>
      <w:r w:rsidRPr="006A65A1">
        <w:rPr>
          <w:rFonts w:ascii="Times New Roman" w:hAnsi="Times New Roman" w:cs="Times New Roman"/>
          <w:sz w:val="24"/>
          <w:szCs w:val="24"/>
        </w:rPr>
        <w:t>/</w:t>
      </w:r>
      <w:r w:rsidRPr="006A65A1">
        <w:rPr>
          <w:rFonts w:ascii="Times New Roman" w:hAnsi="Times New Roman" w:cs="Times New Roman"/>
          <w:sz w:val="24"/>
          <w:szCs w:val="24"/>
          <w:vertAlign w:val="subscript"/>
        </w:rPr>
        <w:t>Al</w:t>
      </w:r>
      <w:r w:rsidRPr="006A65A1">
        <w:rPr>
          <w:rFonts w:ascii="Times New Roman" w:hAnsi="Times New Roman" w:cs="Times New Roman"/>
          <w:sz w:val="24"/>
          <w:szCs w:val="24"/>
        </w:rPr>
        <w:t xml:space="preserve"> =-1,66 V và E°</w:t>
      </w:r>
      <w:r w:rsidRPr="006A65A1">
        <w:rPr>
          <w:rFonts w:ascii="Times New Roman" w:hAnsi="Times New Roman" w:cs="Times New Roman"/>
          <w:sz w:val="24"/>
          <w:szCs w:val="24"/>
          <w:vertAlign w:val="subscript"/>
        </w:rPr>
        <w:t>Pb</w:t>
      </w:r>
      <w:r w:rsidRPr="006A65A1">
        <w:rPr>
          <w:rFonts w:ascii="Times New Roman" w:hAnsi="Times New Roman" w:cs="Times New Roman"/>
          <w:sz w:val="24"/>
          <w:szCs w:val="24"/>
          <w:vertAlign w:val="superscript"/>
        </w:rPr>
        <w:t>2+</w:t>
      </w:r>
      <w:r w:rsidRPr="006A65A1">
        <w:rPr>
          <w:rFonts w:ascii="Times New Roman" w:hAnsi="Times New Roman" w:cs="Times New Roman"/>
          <w:sz w:val="24"/>
          <w:szCs w:val="24"/>
        </w:rPr>
        <w:t>/</w:t>
      </w:r>
      <w:r w:rsidRPr="006A65A1">
        <w:rPr>
          <w:rFonts w:ascii="Times New Roman" w:hAnsi="Times New Roman" w:cs="Times New Roman"/>
          <w:sz w:val="24"/>
          <w:szCs w:val="24"/>
          <w:vertAlign w:val="subscript"/>
        </w:rPr>
        <w:t>Pb</w:t>
      </w:r>
      <w:r w:rsidRPr="006A65A1">
        <w:rPr>
          <w:rFonts w:ascii="Times New Roman" w:hAnsi="Times New Roman" w:cs="Times New Roman"/>
          <w:sz w:val="24"/>
          <w:szCs w:val="24"/>
        </w:rPr>
        <w:t>=-0,13 V.</w:t>
      </w:r>
      <w:r w:rsidRPr="006A65A1">
        <w:rPr>
          <w:rFonts w:ascii="Times New Roman" w:hAnsi="Times New Roman" w:cs="Times New Roman"/>
          <w:sz w:val="24"/>
          <w:szCs w:val="24"/>
        </w:rPr>
        <w:tab/>
        <w:t>S</w:t>
      </w:r>
      <w:r w:rsidRPr="006A65A1">
        <w:rPr>
          <w:rFonts w:ascii="Times New Roman" w:hAnsi="Times New Roman" w:cs="Times New Roman"/>
          <w:sz w:val="24"/>
          <w:szCs w:val="24"/>
        </w:rPr>
        <w:t>ứ</w:t>
      </w:r>
      <w:r w:rsidRPr="006A65A1">
        <w:rPr>
          <w:rFonts w:ascii="Times New Roman" w:hAnsi="Times New Roman" w:cs="Times New Roman"/>
          <w:sz w:val="24"/>
          <w:szCs w:val="24"/>
        </w:rPr>
        <w:t>c đi</w:t>
      </w:r>
      <w:r w:rsidRPr="006A65A1">
        <w:rPr>
          <w:rFonts w:ascii="Times New Roman" w:hAnsi="Times New Roman" w:cs="Times New Roman"/>
          <w:sz w:val="24"/>
          <w:szCs w:val="24"/>
        </w:rPr>
        <w:t>ệ</w:t>
      </w:r>
      <w:r w:rsidRPr="006A65A1">
        <w:rPr>
          <w:rFonts w:ascii="Times New Roman" w:hAnsi="Times New Roman" w:cs="Times New Roman"/>
          <w:sz w:val="24"/>
          <w:szCs w:val="24"/>
        </w:rPr>
        <w:t>n đ</w:t>
      </w:r>
      <w:r w:rsidRPr="006A65A1">
        <w:rPr>
          <w:rFonts w:ascii="Times New Roman" w:hAnsi="Times New Roman" w:cs="Times New Roman"/>
          <w:sz w:val="24"/>
          <w:szCs w:val="24"/>
        </w:rPr>
        <w:t>ộ</w:t>
      </w:r>
      <w:r w:rsidRPr="006A65A1">
        <w:rPr>
          <w:rFonts w:ascii="Times New Roman" w:hAnsi="Times New Roman" w:cs="Times New Roman"/>
          <w:sz w:val="24"/>
          <w:szCs w:val="24"/>
        </w:rPr>
        <w:t>ng chu</w:t>
      </w:r>
      <w:r w:rsidRPr="006A65A1">
        <w:rPr>
          <w:rFonts w:ascii="Times New Roman" w:hAnsi="Times New Roman" w:cs="Times New Roman"/>
          <w:sz w:val="24"/>
          <w:szCs w:val="24"/>
        </w:rPr>
        <w:t>ẩ</w:t>
      </w:r>
      <w:r w:rsidRPr="006A65A1">
        <w:rPr>
          <w:rFonts w:ascii="Times New Roman" w:hAnsi="Times New Roman" w:cs="Times New Roman"/>
          <w:sz w:val="24"/>
          <w:szCs w:val="24"/>
        </w:rPr>
        <w:t>n c</w:t>
      </w:r>
      <w:r w:rsidRPr="006A65A1">
        <w:rPr>
          <w:rFonts w:ascii="Times New Roman" w:hAnsi="Times New Roman" w:cs="Times New Roman"/>
          <w:sz w:val="24"/>
          <w:szCs w:val="24"/>
        </w:rPr>
        <w:t>ủ</w:t>
      </w:r>
      <w:r w:rsidRPr="006A65A1">
        <w:rPr>
          <w:rFonts w:ascii="Times New Roman" w:hAnsi="Times New Roman" w:cs="Times New Roman"/>
          <w:sz w:val="24"/>
          <w:szCs w:val="24"/>
        </w:rPr>
        <w:t>a pin đi</w:t>
      </w:r>
      <w:r w:rsidRPr="006A65A1">
        <w:rPr>
          <w:rFonts w:ascii="Times New Roman" w:hAnsi="Times New Roman" w:cs="Times New Roman"/>
          <w:sz w:val="24"/>
          <w:szCs w:val="24"/>
        </w:rPr>
        <w:t>ệ</w:t>
      </w:r>
      <w:r w:rsidRPr="006A65A1">
        <w:rPr>
          <w:rFonts w:ascii="Times New Roman" w:hAnsi="Times New Roman" w:cs="Times New Roman"/>
          <w:sz w:val="24"/>
          <w:szCs w:val="24"/>
        </w:rPr>
        <w:t xml:space="preserve">n </w:t>
      </w:r>
      <w:r w:rsidRPr="006A65A1">
        <w:rPr>
          <w:rFonts w:ascii="Times New Roman" w:hAnsi="Times New Roman" w:cs="Times New Roman"/>
          <w:sz w:val="24"/>
          <w:szCs w:val="24"/>
        </w:rPr>
        <w:t>hoá E</w:t>
      </w:r>
      <w:r w:rsidRPr="006A65A1">
        <w:rPr>
          <w:rFonts w:ascii="Times New Roman" w:hAnsi="Times New Roman" w:cs="Times New Roman"/>
          <w:sz w:val="24"/>
          <w:szCs w:val="24"/>
          <w:vertAlign w:val="superscript"/>
        </w:rPr>
        <w:t>o</w:t>
      </w:r>
      <w:r w:rsidRPr="006A65A1">
        <w:rPr>
          <w:rFonts w:ascii="Times New Roman" w:hAnsi="Times New Roman" w:cs="Times New Roman"/>
          <w:sz w:val="24"/>
          <w:szCs w:val="24"/>
        </w:rPr>
        <w:t>pin</w:t>
      </w:r>
      <w:r w:rsidRPr="006A65A1">
        <w:rPr>
          <w:rFonts w:ascii="Times New Roman" w:hAnsi="Times New Roman" w:cs="Times New Roman"/>
          <w:sz w:val="24"/>
          <w:szCs w:val="24"/>
          <w:vertAlign w:val="subscript"/>
        </w:rPr>
        <w:t>(Al-Pb)</w:t>
      </w:r>
      <w:r w:rsidRPr="006A65A1">
        <w:rPr>
          <w:rFonts w:ascii="Times New Roman" w:hAnsi="Times New Roman" w:cs="Times New Roman"/>
          <w:sz w:val="24"/>
          <w:szCs w:val="24"/>
        </w:rPr>
        <w:t xml:space="preserve"> = 1,53V</w:t>
      </w:r>
    </w:p>
    <w:p w:rsidR="00ED2C9F" w:rsidRDefault="00136F7B">
      <w:pPr>
        <w:pStyle w:val="Normal27"/>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196DB0" w:rsidRDefault="00136F7B" w:rsidP="00196DB0">
      <w:pPr>
        <w:pStyle w:val="Normal85"/>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Cho E°</w:t>
      </w:r>
      <w:r>
        <w:rPr>
          <w:rFonts w:ascii="Times New Roman" w:hAnsi="Times New Roman"/>
          <w:color w:val="000000"/>
          <w:vertAlign w:val="subscript"/>
        </w:rPr>
        <w:t>pin(Mg</w:t>
      </w:r>
      <w:r>
        <w:rPr>
          <w:rFonts w:ascii="Times New Roman" w:hAnsi="Times New Roman"/>
          <w:color w:val="000000"/>
        </w:rPr>
        <w:t>.</w:t>
      </w:r>
      <w:r>
        <w:rPr>
          <w:rFonts w:ascii="Times New Roman" w:hAnsi="Times New Roman"/>
          <w:color w:val="000000"/>
          <w:vertAlign w:val="subscript"/>
        </w:rPr>
        <w:t>Ag)</w:t>
      </w:r>
      <w:r>
        <w:rPr>
          <w:rFonts w:ascii="Times New Roman" w:hAnsi="Times New Roman"/>
          <w:color w:val="000000"/>
        </w:rPr>
        <w:t xml:space="preserve"> = 3,17V và E°</w:t>
      </w:r>
      <w:r>
        <w:rPr>
          <w:rFonts w:ascii="Times New Roman" w:hAnsi="Times New Roman"/>
          <w:color w:val="000000"/>
          <w:vertAlign w:val="subscript"/>
        </w:rPr>
        <w:t>Mg</w:t>
      </w:r>
      <w:r>
        <w:rPr>
          <w:rFonts w:ascii="Times New Roman" w:hAnsi="Times New Roman"/>
          <w:color w:val="000000"/>
          <w:vertAlign w:val="superscript"/>
        </w:rPr>
        <w:t>2+</w:t>
      </w:r>
      <w:r>
        <w:rPr>
          <w:rFonts w:ascii="Times New Roman" w:hAnsi="Times New Roman"/>
          <w:color w:val="000000"/>
        </w:rPr>
        <w:t>/</w:t>
      </w:r>
      <w:r>
        <w:rPr>
          <w:rFonts w:ascii="Times New Roman" w:hAnsi="Times New Roman"/>
          <w:color w:val="000000"/>
          <w:vertAlign w:val="subscript"/>
        </w:rPr>
        <w:t>Mg</w:t>
      </w:r>
      <w:r>
        <w:rPr>
          <w:rFonts w:ascii="Times New Roman" w:hAnsi="Times New Roman"/>
          <w:color w:val="000000"/>
        </w:rPr>
        <w:t xml:space="preserve"> = - 2,37 V. Tính thế điện cực chuẩn của cặp oxi hoá - khử Ag</w:t>
      </w:r>
      <w:r>
        <w:rPr>
          <w:rFonts w:ascii="Times New Roman" w:hAnsi="Times New Roman"/>
          <w:color w:val="000000"/>
          <w:vertAlign w:val="superscript"/>
        </w:rPr>
        <w:t>+</w:t>
      </w:r>
      <w:r>
        <w:rPr>
          <w:rFonts w:ascii="Times New Roman" w:hAnsi="Times New Roman"/>
          <w:color w:val="000000"/>
        </w:rPr>
        <w:t>/Ag (E°</w:t>
      </w:r>
      <w:r>
        <w:rPr>
          <w:rFonts w:ascii="Times New Roman" w:hAnsi="Times New Roman"/>
          <w:color w:val="000000"/>
          <w:vertAlign w:val="subscript"/>
        </w:rPr>
        <w:t>Ag</w:t>
      </w:r>
      <w:r>
        <w:rPr>
          <w:rFonts w:ascii="Times New Roman" w:hAnsi="Times New Roman"/>
          <w:color w:val="000000"/>
          <w:vertAlign w:val="superscript"/>
        </w:rPr>
        <w:t>+</w:t>
      </w:r>
      <w:r>
        <w:rPr>
          <w:rFonts w:ascii="Times New Roman" w:hAnsi="Times New Roman"/>
          <w:color w:val="000000"/>
          <w:vertAlign w:val="subscript"/>
        </w:rPr>
        <w:t>/Ag</w:t>
      </w:r>
      <w:r>
        <w:rPr>
          <w:rFonts w:ascii="Times New Roman" w:hAnsi="Times New Roman"/>
          <w:color w:val="000000"/>
        </w:rPr>
        <w:t xml:space="preserve">). </w:t>
      </w:r>
    </w:p>
    <w:p w:rsidR="00196DB0" w:rsidRDefault="00136F7B" w:rsidP="00196DB0">
      <w:pPr>
        <w:pStyle w:val="Normal75"/>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Số đồng phân cấu tạo của</w:t>
      </w:r>
      <w:r>
        <w:rPr>
          <w:rFonts w:ascii="Times New Roman" w:hAnsi="Times New Roman"/>
          <w:color w:val="000000"/>
        </w:rPr>
        <w:t xml:space="preserve"> amine bậc một có cùng công thức phân tử C</w:t>
      </w:r>
      <w:r>
        <w:rPr>
          <w:rFonts w:ascii="Times New Roman" w:hAnsi="Times New Roman"/>
          <w:color w:val="000000"/>
          <w:vertAlign w:val="subscript"/>
        </w:rPr>
        <w:t>4</w:t>
      </w:r>
      <w:r>
        <w:rPr>
          <w:rFonts w:ascii="Times New Roman" w:hAnsi="Times New Roman"/>
          <w:color w:val="000000"/>
        </w:rPr>
        <w:t>H</w:t>
      </w:r>
      <w:r>
        <w:rPr>
          <w:rFonts w:ascii="Times New Roman" w:hAnsi="Times New Roman"/>
          <w:color w:val="000000"/>
          <w:vertAlign w:val="subscript"/>
        </w:rPr>
        <w:t>11</w:t>
      </w:r>
      <w:r>
        <w:rPr>
          <w:rFonts w:ascii="Times New Roman" w:hAnsi="Times New Roman"/>
          <w:color w:val="000000"/>
        </w:rPr>
        <w:t>N là bao nhiêu?</w:t>
      </w:r>
      <w:r>
        <w:rPr>
          <w:rFonts w:ascii="Times New Roman" w:hAnsi="Times New Roman"/>
          <w:color w:val="000000"/>
        </w:rPr>
        <w:tab/>
      </w:r>
    </w:p>
    <w:p w:rsidR="00196DB0" w:rsidRDefault="00136F7B" w:rsidP="00196DB0">
      <w:pPr>
        <w:pStyle w:val="Normal70"/>
        <w:widowControl w:val="0"/>
        <w:autoSpaceDE w:val="0"/>
        <w:autoSpaceDN w:val="0"/>
        <w:adjustRightInd w:val="0"/>
        <w:rPr>
          <w:rFonts w:ascii="Times New Roman" w:hAnsi="Times New Roman"/>
          <w:i/>
        </w:rPr>
      </w:pPr>
      <w:r>
        <w:rPr>
          <w:b/>
        </w:rPr>
        <w:t xml:space="preserve">Câu 3: </w:t>
      </w:r>
      <w:r>
        <w:rPr>
          <w:rFonts w:ascii="Times New Roman" w:hAnsi="Times New Roman"/>
          <w:color w:val="000000"/>
        </w:rPr>
        <w:t>Thủy phân hoàn toàn m gam saccharose thu được dung dịch X. X tác dụng hoàn toàn với dung dịch AgNO</w:t>
      </w:r>
      <w:r>
        <w:rPr>
          <w:rFonts w:ascii="Times New Roman" w:hAnsi="Times New Roman"/>
          <w:color w:val="000000"/>
          <w:vertAlign w:val="subscript"/>
        </w:rPr>
        <w:t>3</w:t>
      </w:r>
      <w:r>
        <w:rPr>
          <w:rFonts w:ascii="Times New Roman" w:hAnsi="Times New Roman"/>
          <w:color w:val="000000"/>
        </w:rPr>
        <w:t>/NH</w:t>
      </w:r>
      <w:r>
        <w:rPr>
          <w:rFonts w:ascii="Times New Roman" w:hAnsi="Times New Roman"/>
          <w:color w:val="000000"/>
          <w:vertAlign w:val="subscript"/>
        </w:rPr>
        <w:t>3</w:t>
      </w:r>
      <w:r>
        <w:rPr>
          <w:rFonts w:ascii="Times New Roman" w:hAnsi="Times New Roman"/>
          <w:color w:val="000000"/>
        </w:rPr>
        <w:t xml:space="preserve"> dư thu được 21,6 gam Ag. Tính giá trị của </w:t>
      </w:r>
      <w:r>
        <w:rPr>
          <w:rFonts w:ascii="Times New Roman" w:hAnsi="Times New Roman"/>
          <w:i/>
          <w:color w:val="000000"/>
        </w:rPr>
        <w:t xml:space="preserve">m? </w:t>
      </w:r>
    </w:p>
    <w:p w:rsidR="00196DB0" w:rsidRDefault="00136F7B" w:rsidP="00196DB0">
      <w:pPr>
        <w:pStyle w:val="Normal80"/>
        <w:widowControl w:val="0"/>
        <w:autoSpaceDE w:val="0"/>
        <w:autoSpaceDN w:val="0"/>
        <w:adjustRightInd w:val="0"/>
        <w:rPr>
          <w:rFonts w:ascii="Times New Roman" w:hAnsi="Times New Roman"/>
        </w:rPr>
      </w:pPr>
      <w:r>
        <w:rPr>
          <w:b/>
        </w:rPr>
        <w:t xml:space="preserve">Câu 4: </w:t>
      </w:r>
      <w:r>
        <w:rPr>
          <w:rFonts w:ascii="Times New Roman" w:hAnsi="Times New Roman"/>
          <w:color w:val="000000"/>
        </w:rPr>
        <w:t>Trong các polymer sau: (1) po</w:t>
      </w:r>
      <w:r>
        <w:rPr>
          <w:rFonts w:ascii="Times New Roman" w:hAnsi="Times New Roman"/>
          <w:color w:val="000000"/>
        </w:rPr>
        <w:t xml:space="preserve">ly(methyl methacrylate); (2) polystyrene; (3) poly(ethylene-terephtalate); (4) nylon-6,6; (5) poly(vinyl acetate), các polymer là sản phẩm của phản ứng trùng ngưng là bao nhiêu? </w:t>
      </w:r>
    </w:p>
    <w:p w:rsidR="00196DB0" w:rsidRDefault="00136F7B" w:rsidP="00196DB0">
      <w:pPr>
        <w:pStyle w:val="Normal65"/>
        <w:widowControl w:val="0"/>
        <w:autoSpaceDE w:val="0"/>
        <w:autoSpaceDN w:val="0"/>
        <w:adjustRightInd w:val="0"/>
        <w:rPr>
          <w:rFonts w:ascii="Times New Roman" w:hAnsi="Times New Roman"/>
        </w:rPr>
      </w:pPr>
      <w:r>
        <w:rPr>
          <w:b/>
        </w:rPr>
        <w:t xml:space="preserve">Câu 5: </w:t>
      </w:r>
      <w:r>
        <w:rPr>
          <w:rFonts w:ascii="Times New Roman" w:hAnsi="Times New Roman"/>
          <w:color w:val="000000"/>
        </w:rPr>
        <w:t>Số triester khi thủy phân đều thu được sản phẩm gồm glycerol, acid C</w:t>
      </w:r>
      <w:r>
        <w:rPr>
          <w:rFonts w:ascii="Times New Roman" w:hAnsi="Times New Roman"/>
          <w:color w:val="000000"/>
          <w:vertAlign w:val="subscript"/>
        </w:rPr>
        <w:t>17</w:t>
      </w:r>
      <w:r>
        <w:rPr>
          <w:rFonts w:ascii="Times New Roman" w:hAnsi="Times New Roman"/>
          <w:color w:val="000000"/>
        </w:rPr>
        <w:t>H</w:t>
      </w:r>
      <w:r>
        <w:rPr>
          <w:rFonts w:ascii="Times New Roman" w:hAnsi="Times New Roman"/>
          <w:color w:val="000000"/>
          <w:vertAlign w:val="subscript"/>
        </w:rPr>
        <w:t>35</w:t>
      </w:r>
      <w:r>
        <w:rPr>
          <w:rFonts w:ascii="Times New Roman" w:hAnsi="Times New Roman"/>
          <w:color w:val="000000"/>
        </w:rPr>
        <w:t>COOH và acid C</w:t>
      </w:r>
      <w:r>
        <w:rPr>
          <w:rFonts w:ascii="Times New Roman" w:hAnsi="Times New Roman"/>
          <w:color w:val="000000"/>
          <w:vertAlign w:val="subscript"/>
        </w:rPr>
        <w:t>15</w:t>
      </w:r>
      <w:r>
        <w:rPr>
          <w:rFonts w:ascii="Times New Roman" w:hAnsi="Times New Roman"/>
          <w:color w:val="000000"/>
        </w:rPr>
        <w:t>H</w:t>
      </w:r>
      <w:r>
        <w:rPr>
          <w:rFonts w:ascii="Times New Roman" w:hAnsi="Times New Roman"/>
          <w:color w:val="000000"/>
          <w:vertAlign w:val="subscript"/>
        </w:rPr>
        <w:t>31</w:t>
      </w:r>
      <w:r>
        <w:rPr>
          <w:rFonts w:ascii="Times New Roman" w:hAnsi="Times New Roman"/>
          <w:color w:val="000000"/>
        </w:rPr>
        <w:t xml:space="preserve">COOH là bao nhiêu? </w:t>
      </w:r>
    </w:p>
    <w:p w:rsidR="00196DB0" w:rsidRDefault="00136F7B" w:rsidP="00196DB0">
      <w:pPr>
        <w:pStyle w:val="Normal90"/>
        <w:widowControl w:val="0"/>
        <w:autoSpaceDE w:val="0"/>
        <w:autoSpaceDN w:val="0"/>
        <w:adjustRightInd w:val="0"/>
        <w:rPr>
          <w:rFonts w:ascii="Times New Roman" w:hAnsi="Times New Roman"/>
        </w:rPr>
      </w:pPr>
      <w:r>
        <w:rPr>
          <w:b/>
        </w:rPr>
        <w:t xml:space="preserve">Câu 6: </w:t>
      </w:r>
      <w:r>
        <w:rPr>
          <w:rFonts w:ascii="Times New Roman" w:hAnsi="Times New Roman"/>
          <w:color w:val="000000"/>
        </w:rPr>
        <w:t>Điện phân điện cực trơ, có màng ngăn một dung dịch chứa các ion: Fe</w:t>
      </w:r>
      <w:r>
        <w:rPr>
          <w:rFonts w:ascii="Times New Roman" w:hAnsi="Times New Roman"/>
          <w:color w:val="000000"/>
          <w:vertAlign w:val="superscript"/>
        </w:rPr>
        <w:t>2+</w:t>
      </w:r>
      <w:r>
        <w:rPr>
          <w:rFonts w:ascii="Times New Roman" w:hAnsi="Times New Roman"/>
          <w:color w:val="000000"/>
        </w:rPr>
        <w:t xml:space="preserve"> (1), Fe</w:t>
      </w:r>
      <w:r>
        <w:rPr>
          <w:rFonts w:ascii="Times New Roman" w:hAnsi="Times New Roman"/>
          <w:color w:val="000000"/>
          <w:vertAlign w:val="superscript"/>
        </w:rPr>
        <w:t>3+</w:t>
      </w:r>
      <w:r>
        <w:rPr>
          <w:rFonts w:ascii="Times New Roman" w:hAnsi="Times New Roman"/>
          <w:color w:val="000000"/>
        </w:rPr>
        <w:t>(2), Cu</w:t>
      </w:r>
      <w:r>
        <w:rPr>
          <w:rFonts w:ascii="Times New Roman" w:hAnsi="Times New Roman"/>
          <w:color w:val="000000"/>
          <w:vertAlign w:val="superscript"/>
        </w:rPr>
        <w:t>2+</w:t>
      </w:r>
      <w:r>
        <w:rPr>
          <w:rFonts w:ascii="Times New Roman" w:hAnsi="Times New Roman"/>
          <w:color w:val="000000"/>
        </w:rPr>
        <w:t>(3), Ag</w:t>
      </w:r>
      <w:r>
        <w:rPr>
          <w:rFonts w:ascii="Times New Roman" w:hAnsi="Times New Roman"/>
          <w:color w:val="000000"/>
          <w:vertAlign w:val="superscript"/>
        </w:rPr>
        <w:t>+</w:t>
      </w:r>
      <w:r>
        <w:rPr>
          <w:rFonts w:ascii="Times New Roman" w:hAnsi="Times New Roman"/>
          <w:color w:val="000000"/>
        </w:rPr>
        <w:t xml:space="preserve"> (4). Ion bị khử  tại cathode thứ hai là ( cho biết E° </w:t>
      </w:r>
      <w:r>
        <w:rPr>
          <w:rFonts w:ascii="Times New Roman" w:hAnsi="Times New Roman"/>
          <w:color w:val="000000"/>
          <w:vertAlign w:val="subscript"/>
        </w:rPr>
        <w:t>Fe</w:t>
      </w:r>
      <w:r>
        <w:rPr>
          <w:rFonts w:ascii="Times New Roman" w:hAnsi="Times New Roman"/>
          <w:color w:val="000000"/>
          <w:vertAlign w:val="superscript"/>
        </w:rPr>
        <w:t>2+</w:t>
      </w:r>
      <w:r>
        <w:rPr>
          <w:rFonts w:ascii="Times New Roman" w:hAnsi="Times New Roman"/>
          <w:color w:val="000000"/>
          <w:vertAlign w:val="subscript"/>
        </w:rPr>
        <w:t>/Fe</w:t>
      </w:r>
      <w:r>
        <w:rPr>
          <w:rFonts w:ascii="Times New Roman" w:hAnsi="Times New Roman"/>
          <w:color w:val="000000"/>
        </w:rPr>
        <w:t xml:space="preserve">= -0,44;  E° </w:t>
      </w:r>
      <w:r>
        <w:rPr>
          <w:rFonts w:ascii="Times New Roman" w:hAnsi="Times New Roman"/>
          <w:color w:val="000000"/>
          <w:vertAlign w:val="subscript"/>
        </w:rPr>
        <w:t>Cu</w:t>
      </w:r>
      <w:r>
        <w:rPr>
          <w:rFonts w:ascii="Times New Roman" w:hAnsi="Times New Roman"/>
          <w:color w:val="000000"/>
          <w:vertAlign w:val="superscript"/>
        </w:rPr>
        <w:t>2+/</w:t>
      </w:r>
      <w:r>
        <w:rPr>
          <w:rFonts w:ascii="Times New Roman" w:hAnsi="Times New Roman"/>
          <w:color w:val="000000"/>
          <w:vertAlign w:val="subscript"/>
        </w:rPr>
        <w:t>Cu</w:t>
      </w:r>
      <w:r>
        <w:rPr>
          <w:rFonts w:ascii="Times New Roman" w:hAnsi="Times New Roman"/>
          <w:color w:val="000000"/>
        </w:rPr>
        <w:t>= 0,34 V ; E°</w:t>
      </w:r>
      <w:r>
        <w:rPr>
          <w:rFonts w:ascii="Times New Roman" w:hAnsi="Times New Roman"/>
          <w:color w:val="000000"/>
          <w:vertAlign w:val="subscript"/>
        </w:rPr>
        <w:t>Ag</w:t>
      </w:r>
      <w:r>
        <w:rPr>
          <w:rFonts w:ascii="Times New Roman" w:hAnsi="Times New Roman"/>
          <w:color w:val="000000"/>
          <w:vertAlign w:val="superscript"/>
        </w:rPr>
        <w:t>+</w:t>
      </w:r>
      <w:r>
        <w:rPr>
          <w:rFonts w:ascii="Times New Roman" w:hAnsi="Times New Roman"/>
          <w:color w:val="000000"/>
          <w:vertAlign w:val="subscript"/>
        </w:rPr>
        <w:t>/Ag</w:t>
      </w:r>
      <w:r>
        <w:rPr>
          <w:rFonts w:ascii="Times New Roman" w:hAnsi="Times New Roman"/>
          <w:color w:val="000000"/>
        </w:rPr>
        <w:t xml:space="preserve"> = 0,80 V; E° </w:t>
      </w:r>
      <w:r>
        <w:rPr>
          <w:rFonts w:ascii="Times New Roman" w:hAnsi="Times New Roman"/>
          <w:color w:val="000000"/>
          <w:vertAlign w:val="subscript"/>
        </w:rPr>
        <w:t>Fe</w:t>
      </w:r>
      <w:r>
        <w:rPr>
          <w:rFonts w:ascii="Times New Roman" w:hAnsi="Times New Roman"/>
          <w:color w:val="000000"/>
          <w:vertAlign w:val="superscript"/>
        </w:rPr>
        <w:t>3+</w:t>
      </w:r>
      <w:r>
        <w:rPr>
          <w:rFonts w:ascii="Times New Roman" w:hAnsi="Times New Roman"/>
          <w:color w:val="000000"/>
          <w:vertAlign w:val="subscript"/>
        </w:rPr>
        <w:t>/Fe</w:t>
      </w:r>
      <w:r>
        <w:rPr>
          <w:rFonts w:ascii="Times New Roman" w:hAnsi="Times New Roman"/>
          <w:color w:val="000000"/>
          <w:vertAlign w:val="superscript"/>
        </w:rPr>
        <w:t>2+</w:t>
      </w:r>
      <w:r>
        <w:rPr>
          <w:rFonts w:ascii="Times New Roman" w:hAnsi="Times New Roman"/>
          <w:color w:val="000000"/>
        </w:rPr>
        <w:t>= 0,77)</w:t>
      </w:r>
    </w:p>
    <w:p w:rsidR="00310AF3" w:rsidRPr="003A6E5E" w:rsidRDefault="00136F7B" w:rsidP="002E2C88">
      <w:pPr>
        <w:pStyle w:val="Normal29"/>
        <w:spacing w:before="120" w:after="120"/>
        <w:jc w:val="center"/>
        <w:rPr>
          <w:b/>
          <w:bCs/>
        </w:rPr>
      </w:pPr>
      <w:r w:rsidRPr="003A6E5E">
        <w:rPr>
          <w:b/>
          <w:bCs/>
        </w:rPr>
        <w:t>-------------- H</w:t>
      </w:r>
      <w:r w:rsidRPr="003A6E5E">
        <w:rPr>
          <w:b/>
          <w:bCs/>
        </w:rPr>
        <w:t>Ế</w:t>
      </w:r>
      <w:r w:rsidRPr="003A6E5E">
        <w:rPr>
          <w:b/>
          <w:bCs/>
        </w:rPr>
        <w:t>T ---------------</w:t>
      </w:r>
    </w:p>
    <w:p w:rsidR="003A6E5E" w:rsidRPr="003A6E5E" w:rsidRDefault="00136F7B" w:rsidP="003A6E5E">
      <w:pPr>
        <w:pStyle w:val="Normal3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136F7B" w:rsidP="0075092E">
      <w:pPr>
        <w:pStyle w:val="Normal34"/>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663EB2">
        <w:rPr>
          <w:rFonts w:cs="Times New Roman"/>
          <w:i/>
          <w:iCs/>
          <w:kern w:val="0"/>
          <w:szCs w:val="28"/>
        </w:rPr>
        <w:t>C = 12,</w:t>
      </w:r>
      <w:r>
        <w:rPr>
          <w:rFonts w:cs="Times New Roman"/>
          <w:i/>
          <w:iCs/>
          <w:kern w:val="0"/>
          <w:szCs w:val="28"/>
        </w:rPr>
        <w:t xml:space="preserve"> O = 16, </w:t>
      </w:r>
      <w:r w:rsidR="00663EB2">
        <w:rPr>
          <w:rFonts w:cs="Times New Roman"/>
          <w:i/>
          <w:iCs/>
          <w:kern w:val="0"/>
          <w:szCs w:val="28"/>
        </w:rPr>
        <w:t>H = 1, N = 14</w:t>
      </w:r>
      <w:r w:rsidR="00CF4C6E">
        <w:rPr>
          <w:rFonts w:cs="Times New Roman"/>
          <w:i/>
          <w:iCs/>
          <w:kern w:val="0"/>
          <w:szCs w:val="28"/>
        </w:rPr>
        <w:t>, Ag = 108</w:t>
      </w:r>
    </w:p>
    <w:sectPr w:rsidR="003A6E5E" w:rsidRPr="003A6E5E" w:rsidSect="000E09DB">
      <w:footerReference w:type="default" r:id="rId1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F7B" w:rsidRDefault="00136F7B">
      <w:r>
        <w:separator/>
      </w:r>
    </w:p>
  </w:endnote>
  <w:endnote w:type="continuationSeparator" w:id="0">
    <w:p w:rsidR="00136F7B" w:rsidRDefault="0013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136F7B" w:rsidP="004E17C9">
    <w:pPr>
      <w:pStyle w:val="Footer"/>
      <w:jc w:val="right"/>
      <w:rPr>
        <w:b/>
        <w:bCs/>
        <w:sz w:val="24"/>
        <w:szCs w:val="20"/>
      </w:rPr>
    </w:pPr>
    <w:r>
      <w:rPr>
        <w:sz w:val="24"/>
        <w:szCs w:val="20"/>
      </w:rPr>
      <w:t>Mã đ</w:t>
    </w:r>
    <w:r>
      <w:rPr>
        <w:sz w:val="24"/>
        <w:szCs w:val="20"/>
      </w:rPr>
      <w:t>ề</w:t>
    </w:r>
    <w:r>
      <w:rPr>
        <w:sz w:val="24"/>
        <w:szCs w:val="20"/>
      </w:rPr>
      <w:t xml:space="preserve"> thi 001 -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C748BE">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C748BE">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F7B" w:rsidRDefault="00136F7B">
      <w:r>
        <w:separator/>
      </w:r>
    </w:p>
  </w:footnote>
  <w:footnote w:type="continuationSeparator" w:id="0">
    <w:p w:rsidR="00136F7B" w:rsidRDefault="00136F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36F7B"/>
    <w:rsid w:val="0014725B"/>
    <w:rsid w:val="0016221C"/>
    <w:rsid w:val="001844B2"/>
    <w:rsid w:val="00196DB0"/>
    <w:rsid w:val="001B17E3"/>
    <w:rsid w:val="001B6A18"/>
    <w:rsid w:val="001C497F"/>
    <w:rsid w:val="001D06D4"/>
    <w:rsid w:val="001D67AE"/>
    <w:rsid w:val="001D7E29"/>
    <w:rsid w:val="001E7FA8"/>
    <w:rsid w:val="00200ED4"/>
    <w:rsid w:val="00244223"/>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76D8A"/>
    <w:rsid w:val="004A65FB"/>
    <w:rsid w:val="004B180C"/>
    <w:rsid w:val="004B3812"/>
    <w:rsid w:val="004E17C9"/>
    <w:rsid w:val="004E3C29"/>
    <w:rsid w:val="004F65AC"/>
    <w:rsid w:val="0057462D"/>
    <w:rsid w:val="00592848"/>
    <w:rsid w:val="005955F5"/>
    <w:rsid w:val="005E370C"/>
    <w:rsid w:val="005E419D"/>
    <w:rsid w:val="00644D06"/>
    <w:rsid w:val="00663EB2"/>
    <w:rsid w:val="006952E2"/>
    <w:rsid w:val="006A65A1"/>
    <w:rsid w:val="00713460"/>
    <w:rsid w:val="00743561"/>
    <w:rsid w:val="0075092E"/>
    <w:rsid w:val="00754E75"/>
    <w:rsid w:val="00774D32"/>
    <w:rsid w:val="007E73B2"/>
    <w:rsid w:val="0083307B"/>
    <w:rsid w:val="00834625"/>
    <w:rsid w:val="00897ABC"/>
    <w:rsid w:val="008D012D"/>
    <w:rsid w:val="00924736"/>
    <w:rsid w:val="00943254"/>
    <w:rsid w:val="009A6420"/>
    <w:rsid w:val="00A25F2A"/>
    <w:rsid w:val="00A35C5D"/>
    <w:rsid w:val="00A61C00"/>
    <w:rsid w:val="00A658C0"/>
    <w:rsid w:val="00A90BC9"/>
    <w:rsid w:val="00AD528A"/>
    <w:rsid w:val="00AD77A6"/>
    <w:rsid w:val="00AF3EC6"/>
    <w:rsid w:val="00B15342"/>
    <w:rsid w:val="00B63EA7"/>
    <w:rsid w:val="00BB507F"/>
    <w:rsid w:val="00BF65CD"/>
    <w:rsid w:val="00C1787D"/>
    <w:rsid w:val="00C203D0"/>
    <w:rsid w:val="00C62678"/>
    <w:rsid w:val="00C748BE"/>
    <w:rsid w:val="00C76515"/>
    <w:rsid w:val="00CC1B6B"/>
    <w:rsid w:val="00CC4F1B"/>
    <w:rsid w:val="00CF4C6E"/>
    <w:rsid w:val="00D5221F"/>
    <w:rsid w:val="00D567A4"/>
    <w:rsid w:val="00D75FB2"/>
    <w:rsid w:val="00D82919"/>
    <w:rsid w:val="00D8781B"/>
    <w:rsid w:val="00D91417"/>
    <w:rsid w:val="00DB36D6"/>
    <w:rsid w:val="00DB6E2E"/>
    <w:rsid w:val="00EA37A9"/>
    <w:rsid w:val="00ED24F9"/>
    <w:rsid w:val="00ED2C9F"/>
    <w:rsid w:val="00EE06EC"/>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EAD1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16">
    <w:name w:val="Normal_1_6"/>
    <w:qFormat/>
    <w:pPr>
      <w:jc w:val="left"/>
    </w:pPr>
    <w:rPr>
      <w:rFonts w:eastAsia="Times New Roman" w:cs="Times New Roman"/>
      <w:kern w:val="0"/>
      <w:sz w:val="24"/>
      <w:szCs w:val="24"/>
      <w14:ligatures w14:val="none"/>
    </w:rPr>
  </w:style>
  <w:style w:type="paragraph" w:customStyle="1" w:styleId="Vnbnnidung">
    <w:name w:val="Văn bản nội dung"/>
    <w:basedOn w:val="Normal110"/>
    <w:link w:val="Vnbnnidung0"/>
    <w:rsid w:val="00D8781B"/>
    <w:pPr>
      <w:widowControl w:val="0"/>
      <w:spacing w:after="80" w:line="360" w:lineRule="auto"/>
      <w:jc w:val="left"/>
    </w:pPr>
    <w:rPr>
      <w:rFonts w:ascii="Arial" w:eastAsia="Arial" w:hAnsi="Arial" w:cs="Arial"/>
      <w:sz w:val="20"/>
      <w:szCs w:val="20"/>
      <w14:ligatures w14:val="none"/>
    </w:rPr>
  </w:style>
  <w:style w:type="paragraph" w:customStyle="1" w:styleId="Normal110">
    <w:name w:val="Normal_11"/>
    <w:qFormat/>
    <w:rPr>
      <w:sz w:val="24"/>
      <w:szCs w:val="24"/>
    </w:rPr>
  </w:style>
  <w:style w:type="character" w:customStyle="1" w:styleId="Vnbnnidung0">
    <w:name w:val="Văn bản nội dung_"/>
    <w:basedOn w:val="DefaultParagraphFont"/>
    <w:link w:val="Vnbnnidung"/>
    <w:rsid w:val="00D8781B"/>
    <w:rPr>
      <w:rFonts w:ascii="Arial" w:eastAsia="Arial" w:hAnsi="Arial" w:cs="Arial"/>
      <w:kern w:val="2"/>
      <w:lang w:val="en-US" w:eastAsia="en-US" w:bidi="ar-SA"/>
    </w:rPr>
  </w:style>
  <w:style w:type="paragraph" w:customStyle="1" w:styleId="Normal170">
    <w:name w:val="Normal_1_7"/>
    <w:qFormat/>
    <w:pPr>
      <w:jc w:val="left"/>
    </w:pPr>
    <w:rPr>
      <w:rFonts w:eastAsia="Times New Roman" w:cs="Times New Roman"/>
      <w:kern w:val="0"/>
      <w:sz w:val="24"/>
      <w:szCs w:val="24"/>
      <w14:ligatures w14:val="none"/>
    </w:rPr>
  </w:style>
  <w:style w:type="paragraph" w:customStyle="1" w:styleId="Vnbnnidung00">
    <w:name w:val="Văn bản nội dung_0"/>
    <w:basedOn w:val="Normal120"/>
    <w:link w:val="Vnbnnidung01"/>
    <w:rsid w:val="00D8781B"/>
    <w:pPr>
      <w:widowControl w:val="0"/>
      <w:spacing w:after="80" w:line="360" w:lineRule="auto"/>
      <w:jc w:val="left"/>
    </w:pPr>
    <w:rPr>
      <w:rFonts w:ascii="Arial" w:eastAsia="Arial" w:hAnsi="Arial" w:cs="Arial"/>
      <w:sz w:val="20"/>
      <w:szCs w:val="20"/>
      <w14:ligatures w14:val="none"/>
    </w:rPr>
  </w:style>
  <w:style w:type="paragraph" w:customStyle="1" w:styleId="Normal120">
    <w:name w:val="Normal_12"/>
    <w:qFormat/>
    <w:rPr>
      <w:sz w:val="24"/>
      <w:szCs w:val="24"/>
    </w:rPr>
  </w:style>
  <w:style w:type="character" w:customStyle="1" w:styleId="Vnbnnidung01">
    <w:name w:val="Văn bản nội dung__0"/>
    <w:basedOn w:val="DefaultParagraphFont"/>
    <w:link w:val="Vnbnnidung00"/>
    <w:rsid w:val="00D8781B"/>
    <w:rPr>
      <w:rFonts w:ascii="Arial" w:eastAsia="Arial" w:hAnsi="Arial" w:cs="Arial"/>
      <w:kern w:val="2"/>
      <w:lang w:val="en-US" w:eastAsia="en-US" w:bidi="ar-SA"/>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0_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_9"/>
    <w:qFormat/>
    <w:pPr>
      <w:jc w:val="left"/>
    </w:pPr>
    <w:rPr>
      <w:rFonts w:eastAsia="Times New Roman"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000">
    <w:name w:val="Normal_10_0"/>
    <w:qFormat/>
    <w:rsid w:val="00805BCE"/>
    <w:pPr>
      <w:jc w:val="left"/>
    </w:pPr>
    <w:rPr>
      <w:rFonts w:ascii="Calibri" w:eastAsia="Times New Roman" w:hAnsi="Calibri" w:cs="Times New Roman"/>
      <w:kern w:val="0"/>
      <w:sz w:val="24"/>
      <w:szCs w:val="24"/>
      <w14:ligatures w14:val="none"/>
    </w:rPr>
  </w:style>
  <w:style w:type="paragraph" w:customStyle="1" w:styleId="Normal1101">
    <w:name w:val="Normal_11_0"/>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200">
    <w:name w:val="Normal_12_0"/>
    <w:qFormat/>
    <w:rsid w:val="00805BCE"/>
    <w:pPr>
      <w:jc w:val="left"/>
    </w:pPr>
    <w:rPr>
      <w:rFonts w:ascii="Calibri" w:eastAsia="Times New Roman" w:hAnsi="Calibri" w:cs="Times New Roman"/>
      <w:kern w:val="0"/>
      <w:sz w:val="24"/>
      <w:szCs w:val="24"/>
      <w14:ligatures w14:val="none"/>
    </w:rPr>
  </w:style>
  <w:style w:type="paragraph" w:customStyle="1" w:styleId="Normal130">
    <w:name w:val="Normal_13"/>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1001">
    <w:name w:val="Normal_1_0_0"/>
    <w:qFormat/>
    <w:rsid w:val="00805BCE"/>
    <w:pPr>
      <w:jc w:val="left"/>
    </w:pPr>
    <w:rPr>
      <w:rFonts w:ascii="Calibri" w:eastAsia="Times New Roman" w:hAnsi="Calibri" w:cs="Times New Roman"/>
      <w:kern w:val="0"/>
      <w:sz w:val="24"/>
      <w:szCs w:val="24"/>
      <w14:ligatures w14:val="none"/>
    </w:rPr>
  </w:style>
  <w:style w:type="paragraph" w:customStyle="1" w:styleId="Normal200">
    <w:name w:val="Normal_2_0"/>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160">
    <w:name w:val="Normal_16"/>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180">
    <w:name w:val="Normal_18"/>
    <w:qFormat/>
    <w:pPr>
      <w:jc w:val="left"/>
    </w:pPr>
    <w:rPr>
      <w:rFonts w:eastAsia="Times New Roman" w:cs="Times New Roman"/>
      <w:kern w:val="0"/>
      <w:sz w:val="24"/>
      <w:szCs w:val="24"/>
      <w14:ligatures w14:val="none"/>
    </w:rPr>
  </w:style>
  <w:style w:type="paragraph" w:customStyle="1" w:styleId="Normal190">
    <w:name w:val="Normal_19"/>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Vnbnnidung1">
    <w:name w:val="Văn bản nội dung_1"/>
    <w:basedOn w:val="Normal22"/>
    <w:link w:val="Vnbnnidung10"/>
    <w:rsid w:val="00D8781B"/>
    <w:pPr>
      <w:widowControl w:val="0"/>
      <w:spacing w:after="80" w:line="360" w:lineRule="auto"/>
      <w:jc w:val="left"/>
    </w:pPr>
    <w:rPr>
      <w:rFonts w:ascii="Arial" w:eastAsia="Arial" w:hAnsi="Arial" w:cs="Arial"/>
      <w:sz w:val="20"/>
      <w:szCs w:val="20"/>
      <w14:ligatures w14:val="none"/>
    </w:rPr>
  </w:style>
  <w:style w:type="paragraph" w:customStyle="1" w:styleId="Normal22">
    <w:name w:val="Normal_22"/>
    <w:qFormat/>
    <w:rPr>
      <w:sz w:val="24"/>
      <w:szCs w:val="24"/>
    </w:rPr>
  </w:style>
  <w:style w:type="character" w:customStyle="1" w:styleId="Vnbnnidung10">
    <w:name w:val="Văn bản nội dung__1"/>
    <w:basedOn w:val="DefaultParagraphFont"/>
    <w:link w:val="Vnbnnidung1"/>
    <w:rsid w:val="00D8781B"/>
    <w:rPr>
      <w:rFonts w:ascii="Arial" w:eastAsia="Arial" w:hAnsi="Arial" w:cs="Arial"/>
      <w:kern w:val="2"/>
      <w:lang w:val="en-US" w:eastAsia="en-US" w:bidi="ar-SA"/>
    </w:rPr>
  </w:style>
  <w:style w:type="paragraph" w:customStyle="1" w:styleId="Khc">
    <w:name w:val="Khác"/>
    <w:basedOn w:val="Normal24"/>
    <w:link w:val="Khc0"/>
    <w:rsid w:val="005E370C"/>
    <w:pPr>
      <w:widowControl w:val="0"/>
      <w:spacing w:after="80" w:line="360" w:lineRule="auto"/>
      <w:jc w:val="left"/>
    </w:pPr>
    <w:rPr>
      <w:rFonts w:ascii="Arial" w:eastAsia="Arial" w:hAnsi="Arial" w:cs="Arial"/>
      <w:sz w:val="20"/>
      <w:szCs w:val="20"/>
      <w14:ligatures w14:val="none"/>
    </w:rPr>
  </w:style>
  <w:style w:type="paragraph" w:customStyle="1" w:styleId="Normal24">
    <w:name w:val="Normal_24"/>
    <w:qFormat/>
    <w:rPr>
      <w:sz w:val="24"/>
      <w:szCs w:val="24"/>
    </w:rPr>
  </w:style>
  <w:style w:type="character" w:customStyle="1" w:styleId="Khc0">
    <w:name w:val="Khác_"/>
    <w:basedOn w:val="DefaultParagraphFont"/>
    <w:link w:val="Khc"/>
    <w:rsid w:val="005E370C"/>
    <w:rPr>
      <w:rFonts w:ascii="Arial" w:eastAsia="Arial" w:hAnsi="Arial" w:cs="Arial"/>
      <w:kern w:val="2"/>
      <w:lang w:val="en-US" w:eastAsia="en-US" w:bidi="ar-SA"/>
    </w:rPr>
  </w:style>
  <w:style w:type="paragraph" w:customStyle="1" w:styleId="Vnbnnidung2">
    <w:name w:val="Văn bản nội dung_2"/>
    <w:basedOn w:val="Normal26"/>
    <w:link w:val="Vnbnnidung20"/>
    <w:rsid w:val="00D8781B"/>
    <w:pPr>
      <w:widowControl w:val="0"/>
      <w:spacing w:after="80" w:line="360" w:lineRule="auto"/>
      <w:jc w:val="left"/>
    </w:pPr>
    <w:rPr>
      <w:rFonts w:ascii="Arial" w:eastAsia="Arial" w:hAnsi="Arial" w:cs="Arial"/>
      <w:sz w:val="20"/>
      <w:szCs w:val="20"/>
      <w14:ligatures w14:val="none"/>
    </w:rPr>
  </w:style>
  <w:style w:type="paragraph" w:customStyle="1" w:styleId="Normal26">
    <w:name w:val="Normal_26"/>
    <w:qFormat/>
    <w:rPr>
      <w:sz w:val="24"/>
      <w:szCs w:val="24"/>
    </w:rPr>
  </w:style>
  <w:style w:type="character" w:customStyle="1" w:styleId="Vnbnnidung20">
    <w:name w:val="Văn bản nội dung__2"/>
    <w:basedOn w:val="DefaultParagraphFont"/>
    <w:link w:val="Vnbnnidung2"/>
    <w:rsid w:val="00D8781B"/>
    <w:rPr>
      <w:rFonts w:ascii="Arial" w:eastAsia="Arial" w:hAnsi="Arial" w:cs="Arial"/>
      <w:kern w:val="2"/>
      <w:lang w:val="en-US" w:eastAsia="en-US" w:bidi="ar-SA"/>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style>
  <w:style w:type="paragraph" w:customStyle="1" w:styleId="Normal33">
    <w:name w:val="Normal_33"/>
    <w:qFormat/>
  </w:style>
  <w:style w:type="paragraph" w:customStyle="1" w:styleId="Normal34">
    <w:name w:val="Normal_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54</cp:revision>
  <dcterms:created xsi:type="dcterms:W3CDTF">2024-03-26T01:21:00Z</dcterms:created>
  <dcterms:modified xsi:type="dcterms:W3CDTF">2024-12-26T02:22:00Z</dcterms:modified>
</cp:coreProperties>
</file>